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>K i v o n a t !</w:t>
      </w:r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5CB82789" w14:textId="696327C5" w:rsidR="005A4CF0" w:rsidRPr="005A4CF0" w:rsidRDefault="005A4CF0" w:rsidP="005A4CF0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5A4CF0">
        <w:rPr>
          <w:rFonts w:eastAsia="Calibri"/>
        </w:rPr>
        <w:t xml:space="preserve">A döntéshozatalban résztvevők száma: 14 fő. </w:t>
      </w:r>
    </w:p>
    <w:p w14:paraId="1FD189FD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44A772DF" w14:textId="77777777" w:rsidR="005A4CF0" w:rsidRPr="005A4CF0" w:rsidRDefault="005A4CF0" w:rsidP="005A4CF0">
      <w:pPr>
        <w:keepLines w:val="0"/>
        <w:widowControl w:val="0"/>
        <w:rPr>
          <w:rFonts w:eastAsia="Calibri"/>
          <w:b/>
        </w:rPr>
      </w:pPr>
    </w:p>
    <w:p w14:paraId="66EEA52F" w14:textId="77777777" w:rsidR="005A4CF0" w:rsidRPr="005A4CF0" w:rsidRDefault="005A4CF0" w:rsidP="005A4CF0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5A4CF0">
        <w:rPr>
          <w:rFonts w:eastAsia="Calibri"/>
          <w:b/>
          <w:bCs/>
          <w:i/>
          <w:u w:val="single"/>
        </w:rPr>
        <w:t>222/2026. (IX.1.) K.t. h a t á r o z a t</w:t>
      </w:r>
    </w:p>
    <w:p w14:paraId="6C43E38C" w14:textId="77777777" w:rsidR="005A4CF0" w:rsidRPr="005A4CF0" w:rsidRDefault="005A4CF0" w:rsidP="005A4CF0">
      <w:pPr>
        <w:keepLines w:val="0"/>
        <w:widowControl w:val="0"/>
        <w:jc w:val="center"/>
        <w:rPr>
          <w:rFonts w:eastAsia="Calibri"/>
        </w:rPr>
      </w:pPr>
    </w:p>
    <w:p w14:paraId="037D6C25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</w:rPr>
        <w:t>Orosháza Város Önkormányzat Képviselő-testülete dönt arról, hogy:</w:t>
      </w:r>
    </w:p>
    <w:p w14:paraId="7DAA8BB3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</w:p>
    <w:p w14:paraId="12BE3E14" w14:textId="77777777" w:rsidR="005A4CF0" w:rsidRPr="005A4CF0" w:rsidRDefault="005A4CF0" w:rsidP="005A4CF0">
      <w:pPr>
        <w:keepLines w:val="0"/>
        <w:widowControl w:val="0"/>
        <w:numPr>
          <w:ilvl w:val="0"/>
          <w:numId w:val="3"/>
        </w:numPr>
        <w:rPr>
          <w:rFonts w:eastAsia="Calibri"/>
        </w:rPr>
      </w:pPr>
      <w:r w:rsidRPr="005A4CF0">
        <w:rPr>
          <w:rFonts w:eastAsia="Calibri"/>
        </w:rPr>
        <w:t xml:space="preserve">Orosháza Város Önkormányzatának tulajdonában álló, az </w:t>
      </w:r>
      <w:r w:rsidRPr="005A4CF0">
        <w:rPr>
          <w:rFonts w:eastAsia="Calibri"/>
          <w:iCs/>
        </w:rPr>
        <w:t>5900 Orosháza, Bartók Béla utca 39/D. szám alatti 66 m</w:t>
      </w:r>
      <w:r w:rsidRPr="005A4CF0">
        <w:rPr>
          <w:rFonts w:eastAsia="Calibri"/>
          <w:iCs/>
          <w:vertAlign w:val="superscript"/>
        </w:rPr>
        <w:t>2</w:t>
      </w:r>
      <w:r w:rsidRPr="005A4CF0">
        <w:rPr>
          <w:rFonts w:eastAsia="Calibri"/>
          <w:iCs/>
        </w:rPr>
        <w:t xml:space="preserve"> alapterületű, összkomfortos, 2,5 szobás lakás vonatkozásában,</w:t>
      </w:r>
    </w:p>
    <w:p w14:paraId="2760360C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</w:p>
    <w:p w14:paraId="3106275A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</w:rPr>
        <w:t>hozzájárul a szociális jogcímű lakásbérleti szerződés megkötéséhez Homoki István Pál bérlővel, 5 év időtartamra.</w:t>
      </w:r>
    </w:p>
    <w:p w14:paraId="54207BFD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</w:p>
    <w:p w14:paraId="7D418002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</w:p>
    <w:p w14:paraId="54D8CA88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  <w:b/>
          <w:bCs/>
          <w:iCs/>
        </w:rPr>
        <w:t>Végrehajtásért felelős:</w:t>
      </w:r>
      <w:r w:rsidRPr="005A4CF0">
        <w:rPr>
          <w:rFonts w:eastAsia="Calibri"/>
        </w:rPr>
        <w:tab/>
        <w:t>Raffai János polgármester a szerződés aláírásáért,</w:t>
      </w:r>
    </w:p>
    <w:p w14:paraId="1BDE9C59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</w:rPr>
        <w:t>Nagy Brigitta csoportvezető a határozat közléséért, a határozott idejű szerződés előkészítéséért.</w:t>
      </w:r>
    </w:p>
    <w:p w14:paraId="4620CD1C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</w:rPr>
        <w:tab/>
      </w:r>
      <w:r w:rsidRPr="005A4CF0">
        <w:rPr>
          <w:rFonts w:eastAsia="Calibri"/>
        </w:rPr>
        <w:tab/>
      </w:r>
      <w:r w:rsidRPr="005A4CF0">
        <w:rPr>
          <w:rFonts w:eastAsia="Calibri"/>
        </w:rPr>
        <w:tab/>
      </w:r>
    </w:p>
    <w:p w14:paraId="73698FA6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  <w:r w:rsidRPr="005A4CF0">
        <w:rPr>
          <w:rFonts w:eastAsia="Calibri"/>
          <w:b/>
          <w:bCs/>
        </w:rPr>
        <w:t>Határidő:</w:t>
      </w:r>
      <w:r w:rsidRPr="005A4CF0">
        <w:rPr>
          <w:rFonts w:eastAsia="Calibri"/>
          <w:b/>
          <w:bCs/>
        </w:rPr>
        <w:tab/>
      </w:r>
      <w:r w:rsidRPr="005A4CF0">
        <w:rPr>
          <w:rFonts w:eastAsia="Calibri"/>
        </w:rPr>
        <w:tab/>
      </w:r>
      <w:r w:rsidRPr="005A4CF0">
        <w:rPr>
          <w:rFonts w:eastAsia="Calibri"/>
        </w:rPr>
        <w:tab/>
        <w:t>a határozat közlésére 15 nap</w:t>
      </w:r>
    </w:p>
    <w:p w14:paraId="33B8C366" w14:textId="77777777" w:rsidR="005A4CF0" w:rsidRPr="005A4CF0" w:rsidRDefault="005A4CF0" w:rsidP="005A4CF0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polgármester</w:t>
      </w:r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A kivonat hiteléül: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Kiadó: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49128B"/>
    <w:rsid w:val="005A4CF0"/>
    <w:rsid w:val="00610CB9"/>
    <w:rsid w:val="00613024"/>
    <w:rsid w:val="00670B0D"/>
    <w:rsid w:val="007C3D42"/>
    <w:rsid w:val="008130C9"/>
    <w:rsid w:val="008E600E"/>
    <w:rsid w:val="0093436F"/>
    <w:rsid w:val="009376BF"/>
    <w:rsid w:val="00952BB7"/>
    <w:rsid w:val="00953F8C"/>
    <w:rsid w:val="00C52E09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2026-09-03T08:55:00Z</cp:lastPrinted>
  <dcterms:created xsi:type="dcterms:W3CDTF">2026-09-11T09:26:00Z</dcterms:created>
  <dcterms:modified xsi:type="dcterms:W3CDTF">2026-09-11T09:26:00Z</dcterms:modified>
</cp:coreProperties>
</file>