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77A4" w:rsidRPr="00D777A4" w:rsidRDefault="00D777A4" w:rsidP="00D777A4">
      <w:pPr>
        <w:widowControl w:val="0"/>
        <w:spacing w:after="0" w:line="240" w:lineRule="auto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K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i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v o n a </w:t>
      </w:r>
      <w:proofErr w:type="gram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t !</w:t>
      </w:r>
      <w:proofErr w:type="gramEnd"/>
    </w:p>
    <w:p w:rsidR="00D777A4" w:rsidRPr="00D777A4" w:rsidRDefault="00D777A4" w:rsidP="00D777A4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D777A4" w:rsidRDefault="00D777A4" w:rsidP="00D777A4">
      <w:pPr>
        <w:widowControl w:val="0"/>
        <w:spacing w:after="0" w:line="240" w:lineRule="auto"/>
        <w:jc w:val="both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Az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Orosháza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Város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Önkormányzat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Képviselő-testületének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2020. </w:t>
      </w:r>
      <w:proofErr w:type="spellStart"/>
      <w:proofErr w:type="gramStart"/>
      <w:r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októ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ber</w:t>
      </w:r>
      <w:proofErr w:type="spellEnd"/>
      <w:proofErr w:type="gram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r w:rsidR="00231A49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22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-i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üléséről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készült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jegyzőkönyvéből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.</w:t>
      </w:r>
    </w:p>
    <w:p w:rsidR="00D777A4" w:rsidRPr="00D777A4" w:rsidRDefault="00D777A4" w:rsidP="00D777A4">
      <w:pPr>
        <w:widowControl w:val="0"/>
        <w:spacing w:after="0" w:line="240" w:lineRule="auto"/>
        <w:jc w:val="both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D777A4" w:rsidRPr="00D777A4" w:rsidRDefault="00D777A4" w:rsidP="00B8233D">
      <w:pPr>
        <w:widowControl w:val="0"/>
        <w:suppressAutoHyphens/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:rsidR="007E3280" w:rsidRPr="007E3280" w:rsidRDefault="00D777A4" w:rsidP="007E3280">
      <w:pPr>
        <w:widowControl w:val="0"/>
        <w:suppressAutoHyphens/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D777A4">
        <w:rPr>
          <w:rFonts w:ascii="Arial" w:eastAsia="Calibri" w:hAnsi="Arial" w:cs="Arial"/>
          <w:sz w:val="24"/>
          <w:szCs w:val="24"/>
        </w:rPr>
        <w:t>„</w:t>
      </w:r>
      <w:r w:rsidR="007E3280" w:rsidRPr="007E3280">
        <w:rPr>
          <w:rFonts w:ascii="Arial" w:eastAsia="Calibri" w:hAnsi="Arial" w:cs="Arial"/>
          <w:sz w:val="24"/>
          <w:szCs w:val="24"/>
        </w:rPr>
        <w:t xml:space="preserve">A döntéshozatalban résztvevők száma: 14 fő. </w:t>
      </w:r>
    </w:p>
    <w:p w:rsidR="007E3280" w:rsidRPr="007E3280" w:rsidRDefault="007E3280" w:rsidP="007E3280">
      <w:pPr>
        <w:keepLines/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7E3280">
        <w:rPr>
          <w:rFonts w:ascii="Arial" w:eastAsia="Calibri" w:hAnsi="Arial" w:cs="Arial"/>
          <w:sz w:val="24"/>
          <w:szCs w:val="24"/>
        </w:rPr>
        <w:t xml:space="preserve">A Képviselő-testület 14 igen szavazattal, ellenszavazat és tartózkodás nélkül az alábbi határozatot hozta: </w:t>
      </w:r>
    </w:p>
    <w:p w:rsidR="007E3280" w:rsidRPr="007E3280" w:rsidRDefault="007E3280" w:rsidP="007E3280">
      <w:pPr>
        <w:keepLines/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7E3280" w:rsidRPr="007E3280" w:rsidRDefault="007E3280" w:rsidP="007E3280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7E3280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213/2020. (X.22.) </w:t>
      </w:r>
      <w:proofErr w:type="spellStart"/>
      <w:r w:rsidRPr="007E3280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7E3280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7E3280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7E3280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7E3280" w:rsidRPr="007E3280" w:rsidRDefault="007E3280" w:rsidP="007E3280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7E3280" w:rsidRPr="007E3280" w:rsidRDefault="007E3280" w:rsidP="007E3280">
      <w:pPr>
        <w:tabs>
          <w:tab w:val="left" w:pos="284"/>
        </w:tabs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7E3280">
        <w:rPr>
          <w:rFonts w:ascii="Arial" w:eastAsia="Times New Roman" w:hAnsi="Arial" w:cs="Arial"/>
          <w:sz w:val="24"/>
          <w:szCs w:val="24"/>
          <w:lang w:eastAsia="zh-CN"/>
        </w:rPr>
        <w:t xml:space="preserve">Orosháza Város Önkormányzat Képviselő-testülete </w:t>
      </w:r>
    </w:p>
    <w:p w:rsidR="007E3280" w:rsidRPr="007E3280" w:rsidRDefault="007E3280" w:rsidP="007E3280">
      <w:pPr>
        <w:tabs>
          <w:tab w:val="left" w:pos="284"/>
        </w:tabs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7E3280" w:rsidRPr="007E3280" w:rsidRDefault="007E3280" w:rsidP="007E3280">
      <w:pPr>
        <w:tabs>
          <w:tab w:val="left" w:pos="284"/>
        </w:tabs>
        <w:suppressAutoHyphens/>
        <w:spacing w:after="0" w:line="240" w:lineRule="auto"/>
        <w:ind w:left="360" w:hanging="360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7E3280">
        <w:rPr>
          <w:rFonts w:ascii="Arial" w:eastAsia="Times New Roman" w:hAnsi="Arial" w:cs="Arial"/>
          <w:sz w:val="24"/>
          <w:szCs w:val="24"/>
          <w:lang w:eastAsia="zh-CN"/>
        </w:rPr>
        <w:t>1.</w:t>
      </w:r>
      <w:r w:rsidRPr="007E3280">
        <w:rPr>
          <w:rFonts w:ascii="Arial" w:eastAsia="Times New Roman" w:hAnsi="Arial" w:cs="Arial"/>
          <w:sz w:val="24"/>
          <w:szCs w:val="24"/>
          <w:lang w:eastAsia="zh-CN"/>
        </w:rPr>
        <w:tab/>
        <w:t xml:space="preserve"> dönt </w:t>
      </w:r>
      <w:r w:rsidRPr="007E3280">
        <w:rPr>
          <w:rFonts w:ascii="Arial" w:eastAsia="Times New Roman" w:hAnsi="Arial" w:cs="Arial"/>
          <w:iCs/>
          <w:sz w:val="24"/>
          <w:szCs w:val="24"/>
          <w:lang w:eastAsia="zh-CN"/>
        </w:rPr>
        <w:t xml:space="preserve">a VP6-7.2.1.1-20 Helyi termékértékesítést szolgáló piacok infrastrukturális- és eszköz fejlesztése című </w:t>
      </w:r>
      <w:r w:rsidRPr="007E3280">
        <w:rPr>
          <w:rFonts w:ascii="Arial" w:eastAsia="Times New Roman" w:hAnsi="Arial" w:cs="Arial"/>
          <w:sz w:val="24"/>
          <w:szCs w:val="24"/>
          <w:lang w:eastAsia="zh-CN"/>
        </w:rPr>
        <w:t xml:space="preserve">pályázati kiírás vonatkozásában az Orosházi Piac és Vásárcsarnok (cím: 5900 Orosháza, </w:t>
      </w:r>
      <w:proofErr w:type="spellStart"/>
      <w:r w:rsidRPr="007E3280">
        <w:rPr>
          <w:rFonts w:ascii="Arial" w:eastAsia="Times New Roman" w:hAnsi="Arial" w:cs="Arial"/>
          <w:sz w:val="24"/>
          <w:szCs w:val="24"/>
          <w:lang w:eastAsia="zh-CN"/>
        </w:rPr>
        <w:t>Könd</w:t>
      </w:r>
      <w:proofErr w:type="spellEnd"/>
      <w:r w:rsidRPr="007E3280">
        <w:rPr>
          <w:rFonts w:ascii="Arial" w:eastAsia="Times New Roman" w:hAnsi="Arial" w:cs="Arial"/>
          <w:sz w:val="24"/>
          <w:szCs w:val="24"/>
          <w:lang w:eastAsia="zh-CN"/>
        </w:rPr>
        <w:t xml:space="preserve"> u. 35) felújítása tárgyában pályázat benyújtásáról, bruttó 111.112.000,- Ft összköltséggel.</w:t>
      </w:r>
    </w:p>
    <w:p w:rsidR="007E3280" w:rsidRPr="007E3280" w:rsidRDefault="007E3280" w:rsidP="007E3280">
      <w:pPr>
        <w:tabs>
          <w:tab w:val="left" w:pos="284"/>
        </w:tabs>
        <w:suppressAutoHyphens/>
        <w:spacing w:after="0" w:line="240" w:lineRule="auto"/>
        <w:ind w:left="284" w:hanging="284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7E3280" w:rsidRPr="007E3280" w:rsidRDefault="007E3280" w:rsidP="007E3280">
      <w:pPr>
        <w:tabs>
          <w:tab w:val="left" w:pos="284"/>
        </w:tabs>
        <w:suppressAutoHyphens/>
        <w:spacing w:after="0" w:line="240" w:lineRule="auto"/>
        <w:ind w:left="284" w:hanging="284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7E3280">
        <w:rPr>
          <w:rFonts w:ascii="Arial" w:eastAsia="Times New Roman" w:hAnsi="Arial" w:cs="Arial"/>
          <w:sz w:val="24"/>
          <w:szCs w:val="24"/>
          <w:lang w:eastAsia="zh-CN"/>
        </w:rPr>
        <w:t>2.</w:t>
      </w:r>
      <w:r w:rsidRPr="007E3280">
        <w:rPr>
          <w:rFonts w:ascii="Arial" w:eastAsia="Times New Roman" w:hAnsi="Arial" w:cs="Arial"/>
          <w:sz w:val="24"/>
          <w:szCs w:val="24"/>
          <w:lang w:eastAsia="zh-CN"/>
        </w:rPr>
        <w:tab/>
        <w:t>a beruházáshoz szükséges pályázati önrészt maximum bruttó 11.112.000,- Ft-ot, - 100.000.000,</w:t>
      </w:r>
      <w:proofErr w:type="spellStart"/>
      <w:r w:rsidRPr="007E3280">
        <w:rPr>
          <w:rFonts w:ascii="Arial" w:eastAsia="Times New Roman" w:hAnsi="Arial" w:cs="Arial"/>
          <w:sz w:val="24"/>
          <w:szCs w:val="24"/>
          <w:lang w:eastAsia="zh-CN"/>
        </w:rPr>
        <w:t>-Ft</w:t>
      </w:r>
      <w:proofErr w:type="spellEnd"/>
      <w:r w:rsidRPr="007E3280">
        <w:rPr>
          <w:rFonts w:ascii="Arial" w:eastAsia="Times New Roman" w:hAnsi="Arial" w:cs="Arial"/>
          <w:sz w:val="24"/>
          <w:szCs w:val="24"/>
          <w:lang w:eastAsia="zh-CN"/>
        </w:rPr>
        <w:t xml:space="preserve"> központi forrás biztosítása mellett – a pályázat eredményes elbírálása esetén az Önkormányzat 2021. évi költségvetésének fejlesztési hitelkeret terhére biztosítja, </w:t>
      </w:r>
    </w:p>
    <w:p w:rsidR="007E3280" w:rsidRPr="007E3280" w:rsidRDefault="007E3280" w:rsidP="007E3280">
      <w:pPr>
        <w:tabs>
          <w:tab w:val="left" w:pos="284"/>
        </w:tabs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7E3280" w:rsidRPr="007E3280" w:rsidRDefault="007E3280" w:rsidP="007E3280">
      <w:pPr>
        <w:tabs>
          <w:tab w:val="left" w:pos="284"/>
        </w:tabs>
        <w:suppressAutoHyphens/>
        <w:spacing w:after="0" w:line="240" w:lineRule="auto"/>
        <w:ind w:left="284" w:hanging="284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7E3280">
        <w:rPr>
          <w:rFonts w:ascii="Arial" w:eastAsia="Times New Roman" w:hAnsi="Arial" w:cs="Arial"/>
          <w:sz w:val="24"/>
          <w:szCs w:val="24"/>
          <w:lang w:eastAsia="zh-CN"/>
        </w:rPr>
        <w:t>3.</w:t>
      </w:r>
      <w:r w:rsidRPr="007E3280">
        <w:rPr>
          <w:rFonts w:ascii="Arial" w:eastAsia="Times New Roman" w:hAnsi="Arial" w:cs="Arial"/>
          <w:sz w:val="24"/>
          <w:szCs w:val="24"/>
          <w:lang w:eastAsia="zh-CN"/>
        </w:rPr>
        <w:tab/>
        <w:t>felhatalmazza a polgármestert a pályázat benyújtására, nyertes pályázat esetén a támogatási szerződés aláírására, a közbeszerzési eljárás elindítására, a kapcsolódó szerződések aláírására,</w:t>
      </w:r>
    </w:p>
    <w:p w:rsidR="007E3280" w:rsidRPr="007E3280" w:rsidRDefault="007E3280" w:rsidP="007E3280">
      <w:pPr>
        <w:tabs>
          <w:tab w:val="left" w:pos="284"/>
        </w:tabs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7E3280" w:rsidRPr="007E3280" w:rsidRDefault="007E3280" w:rsidP="007E3280">
      <w:pPr>
        <w:tabs>
          <w:tab w:val="left" w:pos="284"/>
        </w:tabs>
        <w:suppressAutoHyphens/>
        <w:spacing w:after="0" w:line="240" w:lineRule="auto"/>
        <w:ind w:left="284" w:hanging="284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7E3280">
        <w:rPr>
          <w:rFonts w:ascii="Arial" w:eastAsia="Times New Roman" w:hAnsi="Arial" w:cs="Arial"/>
          <w:sz w:val="24"/>
          <w:szCs w:val="24"/>
          <w:lang w:eastAsia="zh-CN"/>
        </w:rPr>
        <w:t>4. felkéri a jegyzőt, hogy nyertes pályázat és a Kbt. szerinti értékhatár elérése esetén gondoskodjon a beruházásra vonatkozó eljárásnak Orosháza Város Önkormányzata 2021. évi közbeszerzési tervében szerepeltetéséről.</w:t>
      </w:r>
    </w:p>
    <w:p w:rsidR="007E3280" w:rsidRPr="007E3280" w:rsidRDefault="007E3280" w:rsidP="007E3280">
      <w:pPr>
        <w:tabs>
          <w:tab w:val="left" w:pos="284"/>
        </w:tabs>
        <w:suppressAutoHyphens/>
        <w:spacing w:after="0" w:line="240" w:lineRule="auto"/>
        <w:ind w:left="284" w:hanging="284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7E3280" w:rsidRPr="007E3280" w:rsidRDefault="007E3280" w:rsidP="007E3280">
      <w:pPr>
        <w:suppressAutoHyphens/>
        <w:spacing w:after="0" w:line="240" w:lineRule="auto"/>
        <w:ind w:left="1410" w:hanging="1410"/>
        <w:jc w:val="both"/>
        <w:rPr>
          <w:rFonts w:ascii="Arial" w:eastAsia="Times New Roman" w:hAnsi="Arial" w:cs="Arial"/>
          <w:b/>
          <w:sz w:val="24"/>
          <w:szCs w:val="24"/>
          <w:lang w:eastAsia="zh-CN"/>
        </w:rPr>
      </w:pPr>
      <w:r w:rsidRPr="007E3280">
        <w:rPr>
          <w:rFonts w:ascii="Arial" w:eastAsia="Times New Roman" w:hAnsi="Arial" w:cs="Arial"/>
          <w:b/>
          <w:sz w:val="24"/>
          <w:szCs w:val="24"/>
          <w:lang w:eastAsia="zh-CN"/>
        </w:rPr>
        <w:t>Felelős a pályázat nyertessége esetén:</w:t>
      </w:r>
    </w:p>
    <w:p w:rsidR="007E3280" w:rsidRPr="007E3280" w:rsidRDefault="007E3280" w:rsidP="007E3280">
      <w:pPr>
        <w:suppressAutoHyphens/>
        <w:spacing w:after="0" w:line="240" w:lineRule="auto"/>
        <w:ind w:left="1410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7E3280">
        <w:rPr>
          <w:rFonts w:ascii="Arial" w:eastAsia="Times New Roman" w:hAnsi="Arial" w:cs="Arial"/>
          <w:sz w:val="24"/>
          <w:szCs w:val="24"/>
          <w:lang w:eastAsia="zh-CN"/>
        </w:rPr>
        <w:t>Dávid Zoltán polgármester a 3. pontban foglaltakért</w:t>
      </w:r>
    </w:p>
    <w:p w:rsidR="007E3280" w:rsidRPr="007E3280" w:rsidRDefault="007E3280" w:rsidP="007E3280">
      <w:pPr>
        <w:suppressAutoHyphens/>
        <w:spacing w:after="0" w:line="240" w:lineRule="auto"/>
        <w:ind w:left="1410" w:hanging="1410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7E3280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7E3280">
        <w:rPr>
          <w:rFonts w:ascii="Arial" w:eastAsia="Times New Roman" w:hAnsi="Arial" w:cs="Arial"/>
          <w:sz w:val="24"/>
          <w:szCs w:val="24"/>
          <w:lang w:eastAsia="zh-CN"/>
        </w:rPr>
        <w:tab/>
        <w:t>Dr. Mészáros Erzsébet irodavezető a projekt megvalósításáért,</w:t>
      </w:r>
    </w:p>
    <w:p w:rsidR="007E3280" w:rsidRPr="007E3280" w:rsidRDefault="007E3280" w:rsidP="007E3280">
      <w:pPr>
        <w:suppressAutoHyphens/>
        <w:spacing w:after="0" w:line="240" w:lineRule="auto"/>
        <w:ind w:left="1410" w:hanging="1410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7E3280">
        <w:rPr>
          <w:rFonts w:ascii="Arial" w:eastAsia="Times New Roman" w:hAnsi="Arial" w:cs="Arial"/>
          <w:sz w:val="24"/>
          <w:szCs w:val="24"/>
          <w:lang w:eastAsia="zh-CN"/>
        </w:rPr>
        <w:tab/>
      </w:r>
      <w:proofErr w:type="spellStart"/>
      <w:r w:rsidRPr="007E3280">
        <w:rPr>
          <w:rFonts w:ascii="Arial" w:eastAsia="Times New Roman" w:hAnsi="Arial" w:cs="Arial"/>
          <w:sz w:val="24"/>
          <w:szCs w:val="24"/>
          <w:lang w:eastAsia="zh-CN"/>
        </w:rPr>
        <w:t>Godár</w:t>
      </w:r>
      <w:proofErr w:type="spellEnd"/>
      <w:r w:rsidRPr="007E3280">
        <w:rPr>
          <w:rFonts w:ascii="Arial" w:eastAsia="Times New Roman" w:hAnsi="Arial" w:cs="Arial"/>
          <w:sz w:val="24"/>
          <w:szCs w:val="24"/>
          <w:lang w:eastAsia="zh-CN"/>
        </w:rPr>
        <w:t xml:space="preserve"> Andrea irodavezető az önerő biztosításához szükséges fedezet költségvetésben való biztosításáért,</w:t>
      </w:r>
    </w:p>
    <w:p w:rsidR="007E3280" w:rsidRPr="007E3280" w:rsidRDefault="007E3280" w:rsidP="007E3280">
      <w:pPr>
        <w:suppressAutoHyphens/>
        <w:spacing w:after="0" w:line="240" w:lineRule="auto"/>
        <w:ind w:left="1410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7E3280">
        <w:rPr>
          <w:rFonts w:ascii="Arial" w:eastAsia="Times New Roman" w:hAnsi="Arial" w:cs="Arial"/>
          <w:sz w:val="24"/>
          <w:szCs w:val="24"/>
          <w:lang w:eastAsia="zh-CN"/>
        </w:rPr>
        <w:t>Dr. Horváthné dr. Barta Edit jegyző a projekt megvalósításához szükséges szerződések aláírására történő előkészítéséért, közbeszerzési terv elkészítéséért</w:t>
      </w:r>
    </w:p>
    <w:p w:rsidR="007E3280" w:rsidRPr="007E3280" w:rsidRDefault="007E3280" w:rsidP="007E3280">
      <w:pPr>
        <w:suppressAutoHyphens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zh-CN"/>
        </w:rPr>
      </w:pPr>
    </w:p>
    <w:p w:rsidR="007E3280" w:rsidRPr="007E3280" w:rsidRDefault="007E3280" w:rsidP="007E3280">
      <w:pPr>
        <w:suppressAutoHyphens/>
        <w:spacing w:after="0" w:line="240" w:lineRule="auto"/>
        <w:jc w:val="both"/>
        <w:rPr>
          <w:rFonts w:ascii="Arial" w:eastAsia="Times New Roman" w:hAnsi="Arial" w:cs="Arial"/>
          <w:i/>
          <w:sz w:val="24"/>
          <w:szCs w:val="24"/>
          <w:lang w:eastAsia="zh-CN"/>
        </w:rPr>
      </w:pPr>
      <w:r w:rsidRPr="007E3280">
        <w:rPr>
          <w:rFonts w:ascii="Arial" w:eastAsia="Times New Roman" w:hAnsi="Arial" w:cs="Arial"/>
          <w:b/>
          <w:sz w:val="24"/>
          <w:szCs w:val="24"/>
          <w:lang w:eastAsia="zh-CN"/>
        </w:rPr>
        <w:t>Határidő:</w:t>
      </w:r>
      <w:r w:rsidRPr="007E3280">
        <w:rPr>
          <w:rFonts w:ascii="Arial" w:eastAsia="Times New Roman" w:hAnsi="Arial" w:cs="Arial"/>
          <w:sz w:val="24"/>
          <w:szCs w:val="24"/>
          <w:lang w:eastAsia="zh-CN"/>
        </w:rPr>
        <w:tab/>
        <w:t>értelem szerint</w:t>
      </w:r>
    </w:p>
    <w:p w:rsidR="00D949D8" w:rsidRPr="00D949D8" w:rsidRDefault="00D949D8" w:rsidP="00A12E77">
      <w:pPr>
        <w:widowControl w:val="0"/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D777A4" w:rsidRPr="00D777A4" w:rsidRDefault="00D777A4" w:rsidP="00D777A4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  <w:r w:rsidRPr="00D777A4">
        <w:rPr>
          <w:rFonts w:ascii="Arial" w:eastAsia="Arial Unicode MS" w:hAnsi="Arial" w:cs="Arial"/>
          <w:kern w:val="1"/>
          <w:sz w:val="24"/>
          <w:szCs w:val="24"/>
          <w:lang w:bidi="hi-IN"/>
        </w:rPr>
        <w:t>K.m.f.</w:t>
      </w:r>
    </w:p>
    <w:p w:rsidR="00D777A4" w:rsidRPr="00D777A4" w:rsidRDefault="00D777A4" w:rsidP="00D777A4">
      <w:pPr>
        <w:widowControl w:val="0"/>
        <w:tabs>
          <w:tab w:val="left" w:pos="4028"/>
        </w:tabs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D777A4" w:rsidRPr="00D777A4" w:rsidRDefault="00D777A4" w:rsidP="00D777A4">
      <w:pPr>
        <w:widowControl w:val="0"/>
        <w:tabs>
          <w:tab w:val="center" w:pos="1843"/>
          <w:tab w:val="center" w:pos="7088"/>
        </w:tabs>
        <w:suppressAutoHyphens/>
        <w:spacing w:after="0"/>
        <w:ind w:firstLine="708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Dávid Zoltán sk.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ab/>
        <w:t xml:space="preserve">Dr. </w:t>
      </w:r>
      <w:proofErr w:type="spellStart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Nikolics</w:t>
      </w:r>
      <w:proofErr w:type="spellEnd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Nikoletta</w:t>
      </w:r>
      <w:proofErr w:type="spellEnd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gram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sk</w:t>
      </w:r>
      <w:proofErr w:type="gram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.</w:t>
      </w: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            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polgármester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ab/>
        <w:t xml:space="preserve">          </w:t>
      </w:r>
      <w:proofErr w:type="spellStart"/>
      <w:r w:rsidR="006F54FC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al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jegyző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”</w:t>
      </w:r>
    </w:p>
    <w:p w:rsidR="00B8233D" w:rsidRPr="00D777A4" w:rsidRDefault="00B8233D" w:rsidP="00D777A4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A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kivonat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hiteléül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:</w:t>
      </w: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Times New Roman" w:eastAsia="Arial Unicode MS" w:hAnsi="Times New Roman" w:cs="Mangal"/>
          <w:kern w:val="1"/>
          <w:sz w:val="24"/>
          <w:szCs w:val="24"/>
          <w:lang w:eastAsia="zh-CN" w:bidi="hi-IN"/>
        </w:rPr>
      </w:pP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Kiadó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:</w:t>
      </w:r>
      <w:r w:rsidRPr="00D777A4">
        <w:rPr>
          <w:rFonts w:ascii="Arial" w:eastAsia="Arial Unicode MS" w:hAnsi="Arial" w:cs="Arial"/>
          <w:b/>
          <w:kern w:val="1"/>
          <w:sz w:val="24"/>
          <w:szCs w:val="24"/>
          <w:lang w:bidi="hi-IN"/>
        </w:rPr>
        <w:t xml:space="preserve"> </w:t>
      </w:r>
      <w:r w:rsidRPr="00D777A4">
        <w:rPr>
          <w:rFonts w:ascii="Arial" w:eastAsia="Arial Unicode MS" w:hAnsi="Arial" w:cs="Arial"/>
          <w:kern w:val="1"/>
          <w:sz w:val="24"/>
          <w:szCs w:val="24"/>
          <w:lang w:bidi="hi-IN"/>
        </w:rPr>
        <w:t xml:space="preserve"> </w:t>
      </w:r>
      <w:bookmarkStart w:id="0" w:name="_GoBack"/>
      <w:bookmarkEnd w:id="0"/>
    </w:p>
    <w:sectPr w:rsidR="00D777A4" w:rsidRPr="00D777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6B82D9D4"/>
    <w:name w:val="WWNum1"/>
    <w:lvl w:ilvl="0">
      <w:start w:val="1"/>
      <w:numFmt w:val="decimal"/>
      <w:lvlText w:val="%1.)"/>
      <w:lvlJc w:val="left"/>
      <w:pPr>
        <w:tabs>
          <w:tab w:val="num" w:pos="273"/>
        </w:tabs>
        <w:ind w:left="993" w:firstLine="0"/>
      </w:pPr>
      <w:rPr>
        <w:rFonts w:ascii="Arial" w:hAnsi="Arial" w:cs="Arial" w:hint="defaul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firstLine="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firstLine="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firstLine="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firstLine="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firstLine="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firstLine="0"/>
      </w:pPr>
    </w:lvl>
  </w:abstractNum>
  <w:abstractNum w:abstractNumId="1" w15:restartNumberingAfterBreak="0">
    <w:nsid w:val="00000002"/>
    <w:multiLevelType w:val="singleLevel"/>
    <w:tmpl w:val="00000002"/>
    <w:name w:val="WW8Num12"/>
    <w:lvl w:ilvl="0">
      <w:start w:val="1"/>
      <w:numFmt w:val="decimal"/>
      <w:lvlText w:val="%1.)"/>
      <w:lvlJc w:val="left"/>
      <w:pPr>
        <w:tabs>
          <w:tab w:val="num" w:pos="0"/>
        </w:tabs>
        <w:ind w:left="720" w:hanging="360"/>
      </w:pPr>
    </w:lvl>
  </w:abstractNum>
  <w:abstractNum w:abstractNumId="2" w15:restartNumberingAfterBreak="0">
    <w:nsid w:val="04416AF6"/>
    <w:multiLevelType w:val="hybridMultilevel"/>
    <w:tmpl w:val="E4761B88"/>
    <w:lvl w:ilvl="0" w:tplc="057A693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63B483A"/>
    <w:multiLevelType w:val="hybridMultilevel"/>
    <w:tmpl w:val="4D82D9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205877"/>
    <w:multiLevelType w:val="hybridMultilevel"/>
    <w:tmpl w:val="B606762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F666888"/>
    <w:multiLevelType w:val="hybridMultilevel"/>
    <w:tmpl w:val="AFBEAD5E"/>
    <w:lvl w:ilvl="0" w:tplc="C42A2F7A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2F4307"/>
    <w:multiLevelType w:val="hybridMultilevel"/>
    <w:tmpl w:val="B2B8D52A"/>
    <w:lvl w:ilvl="0" w:tplc="2B7219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51257E"/>
    <w:multiLevelType w:val="hybridMultilevel"/>
    <w:tmpl w:val="F1144FD8"/>
    <w:lvl w:ilvl="0" w:tplc="A82E66F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647" w:hanging="360"/>
      </w:pPr>
    </w:lvl>
    <w:lvl w:ilvl="2" w:tplc="040E001B" w:tentative="1">
      <w:start w:val="1"/>
      <w:numFmt w:val="lowerRoman"/>
      <w:lvlText w:val="%3."/>
      <w:lvlJc w:val="right"/>
      <w:pPr>
        <w:ind w:left="2367" w:hanging="180"/>
      </w:pPr>
    </w:lvl>
    <w:lvl w:ilvl="3" w:tplc="040E000F" w:tentative="1">
      <w:start w:val="1"/>
      <w:numFmt w:val="decimal"/>
      <w:lvlText w:val="%4."/>
      <w:lvlJc w:val="left"/>
      <w:pPr>
        <w:ind w:left="3087" w:hanging="360"/>
      </w:pPr>
    </w:lvl>
    <w:lvl w:ilvl="4" w:tplc="040E0019" w:tentative="1">
      <w:start w:val="1"/>
      <w:numFmt w:val="lowerLetter"/>
      <w:lvlText w:val="%5."/>
      <w:lvlJc w:val="left"/>
      <w:pPr>
        <w:ind w:left="3807" w:hanging="360"/>
      </w:pPr>
    </w:lvl>
    <w:lvl w:ilvl="5" w:tplc="040E001B" w:tentative="1">
      <w:start w:val="1"/>
      <w:numFmt w:val="lowerRoman"/>
      <w:lvlText w:val="%6."/>
      <w:lvlJc w:val="right"/>
      <w:pPr>
        <w:ind w:left="4527" w:hanging="180"/>
      </w:pPr>
    </w:lvl>
    <w:lvl w:ilvl="6" w:tplc="040E000F" w:tentative="1">
      <w:start w:val="1"/>
      <w:numFmt w:val="decimal"/>
      <w:lvlText w:val="%7."/>
      <w:lvlJc w:val="left"/>
      <w:pPr>
        <w:ind w:left="5247" w:hanging="360"/>
      </w:pPr>
    </w:lvl>
    <w:lvl w:ilvl="7" w:tplc="040E0019" w:tentative="1">
      <w:start w:val="1"/>
      <w:numFmt w:val="lowerLetter"/>
      <w:lvlText w:val="%8."/>
      <w:lvlJc w:val="left"/>
      <w:pPr>
        <w:ind w:left="5967" w:hanging="360"/>
      </w:pPr>
    </w:lvl>
    <w:lvl w:ilvl="8" w:tplc="040E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4F7F0610"/>
    <w:multiLevelType w:val="hybridMultilevel"/>
    <w:tmpl w:val="83106A7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5A60D80"/>
    <w:multiLevelType w:val="hybridMultilevel"/>
    <w:tmpl w:val="793C7DAC"/>
    <w:lvl w:ilvl="0" w:tplc="CFB885E8">
      <w:start w:val="6"/>
      <w:numFmt w:val="decimal"/>
      <w:lvlText w:val="%1."/>
      <w:lvlJc w:val="left"/>
      <w:pPr>
        <w:ind w:left="1062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2" w:hanging="360"/>
      </w:pPr>
    </w:lvl>
    <w:lvl w:ilvl="2" w:tplc="040E001B" w:tentative="1">
      <w:start w:val="1"/>
      <w:numFmt w:val="lowerRoman"/>
      <w:lvlText w:val="%3."/>
      <w:lvlJc w:val="right"/>
      <w:pPr>
        <w:ind w:left="2502" w:hanging="180"/>
      </w:pPr>
    </w:lvl>
    <w:lvl w:ilvl="3" w:tplc="040E000F" w:tentative="1">
      <w:start w:val="1"/>
      <w:numFmt w:val="decimal"/>
      <w:lvlText w:val="%4."/>
      <w:lvlJc w:val="left"/>
      <w:pPr>
        <w:ind w:left="3222" w:hanging="360"/>
      </w:pPr>
    </w:lvl>
    <w:lvl w:ilvl="4" w:tplc="040E0019" w:tentative="1">
      <w:start w:val="1"/>
      <w:numFmt w:val="lowerLetter"/>
      <w:lvlText w:val="%5."/>
      <w:lvlJc w:val="left"/>
      <w:pPr>
        <w:ind w:left="3942" w:hanging="360"/>
      </w:pPr>
    </w:lvl>
    <w:lvl w:ilvl="5" w:tplc="040E001B" w:tentative="1">
      <w:start w:val="1"/>
      <w:numFmt w:val="lowerRoman"/>
      <w:lvlText w:val="%6."/>
      <w:lvlJc w:val="right"/>
      <w:pPr>
        <w:ind w:left="4662" w:hanging="180"/>
      </w:pPr>
    </w:lvl>
    <w:lvl w:ilvl="6" w:tplc="040E000F" w:tentative="1">
      <w:start w:val="1"/>
      <w:numFmt w:val="decimal"/>
      <w:lvlText w:val="%7."/>
      <w:lvlJc w:val="left"/>
      <w:pPr>
        <w:ind w:left="5382" w:hanging="360"/>
      </w:pPr>
    </w:lvl>
    <w:lvl w:ilvl="7" w:tplc="040E0019" w:tentative="1">
      <w:start w:val="1"/>
      <w:numFmt w:val="lowerLetter"/>
      <w:lvlText w:val="%8."/>
      <w:lvlJc w:val="left"/>
      <w:pPr>
        <w:ind w:left="6102" w:hanging="360"/>
      </w:pPr>
    </w:lvl>
    <w:lvl w:ilvl="8" w:tplc="040E001B" w:tentative="1">
      <w:start w:val="1"/>
      <w:numFmt w:val="lowerRoman"/>
      <w:lvlText w:val="%9."/>
      <w:lvlJc w:val="right"/>
      <w:pPr>
        <w:ind w:left="6822" w:hanging="180"/>
      </w:pPr>
    </w:lvl>
  </w:abstractNum>
  <w:abstractNum w:abstractNumId="10" w15:restartNumberingAfterBreak="0">
    <w:nsid w:val="7DD1135F"/>
    <w:multiLevelType w:val="hybridMultilevel"/>
    <w:tmpl w:val="97A65364"/>
    <w:lvl w:ilvl="0" w:tplc="3CCCD4AE">
      <w:start w:val="1"/>
      <w:numFmt w:val="decimal"/>
      <w:lvlText w:val="%1."/>
      <w:lvlJc w:val="left"/>
      <w:pPr>
        <w:ind w:left="930" w:hanging="57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9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</w:num>
  <w:num w:numId="6">
    <w:abstractNumId w:val="5"/>
  </w:num>
  <w:num w:numId="7">
    <w:abstractNumId w:val="6"/>
  </w:num>
  <w:num w:numId="8">
    <w:abstractNumId w:val="7"/>
  </w:num>
  <w:num w:numId="9">
    <w:abstractNumId w:val="3"/>
  </w:num>
  <w:num w:numId="10">
    <w:abstractNumId w:val="2"/>
  </w:num>
  <w:num w:numId="11">
    <w:abstractNumId w:val="10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77A4"/>
    <w:rsid w:val="00231A49"/>
    <w:rsid w:val="002D458D"/>
    <w:rsid w:val="003101B4"/>
    <w:rsid w:val="004D6CD3"/>
    <w:rsid w:val="00524E19"/>
    <w:rsid w:val="0061757E"/>
    <w:rsid w:val="006F54FC"/>
    <w:rsid w:val="007E3280"/>
    <w:rsid w:val="00963A89"/>
    <w:rsid w:val="009D51CC"/>
    <w:rsid w:val="00A12E77"/>
    <w:rsid w:val="00B8233D"/>
    <w:rsid w:val="00BF46E8"/>
    <w:rsid w:val="00C22BFD"/>
    <w:rsid w:val="00D777A4"/>
    <w:rsid w:val="00D949D8"/>
    <w:rsid w:val="00E00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0253D2-23B5-4705-A62E-1944B6BEC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D777A4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D777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777A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243</Words>
  <Characters>1677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Microsoft-fiók</cp:lastModifiedBy>
  <cp:revision>3</cp:revision>
  <cp:lastPrinted>2020-10-22T10:52:00Z</cp:lastPrinted>
  <dcterms:created xsi:type="dcterms:W3CDTF">2020-10-28T10:41:00Z</dcterms:created>
  <dcterms:modified xsi:type="dcterms:W3CDTF">2020-10-28T10:42:00Z</dcterms:modified>
</cp:coreProperties>
</file>