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F2501" w:rsidRPr="001F0079" w:rsidRDefault="00BF2501" w:rsidP="00BF2501">
      <w:pPr>
        <w:rPr>
          <w:rFonts w:eastAsia="Calibri"/>
          <w:lang w:val="en-US"/>
        </w:rPr>
      </w:pPr>
      <w:r w:rsidRPr="001F0079">
        <w:rPr>
          <w:rFonts w:eastAsia="Calibri"/>
          <w:lang w:val="en-US"/>
        </w:rPr>
        <w:t xml:space="preserve">K </w:t>
      </w:r>
      <w:proofErr w:type="spellStart"/>
      <w:r w:rsidRPr="001F0079">
        <w:rPr>
          <w:rFonts w:eastAsia="Calibri"/>
          <w:lang w:val="en-US"/>
        </w:rPr>
        <w:t>i</w:t>
      </w:r>
      <w:proofErr w:type="spellEnd"/>
      <w:r w:rsidRPr="001F0079">
        <w:rPr>
          <w:rFonts w:eastAsia="Calibri"/>
          <w:lang w:val="en-US"/>
        </w:rPr>
        <w:t xml:space="preserve"> v o n a </w:t>
      </w:r>
      <w:proofErr w:type="gramStart"/>
      <w:r w:rsidRPr="001F0079">
        <w:rPr>
          <w:rFonts w:eastAsia="Calibri"/>
          <w:lang w:val="en-US"/>
        </w:rPr>
        <w:t>t !</w:t>
      </w:r>
      <w:proofErr w:type="gramEnd"/>
    </w:p>
    <w:p w:rsidR="00BF2501" w:rsidRPr="001F0079" w:rsidRDefault="00BF2501" w:rsidP="00BF2501">
      <w:pPr>
        <w:tabs>
          <w:tab w:val="left" w:pos="500"/>
        </w:tabs>
        <w:rPr>
          <w:rFonts w:eastAsia="Calibri"/>
          <w:lang w:val="en-US"/>
        </w:rPr>
      </w:pPr>
    </w:p>
    <w:p w:rsidR="00BF2501" w:rsidRPr="001F0079" w:rsidRDefault="00BF2501" w:rsidP="00BF2501">
      <w:pPr>
        <w:rPr>
          <w:rFonts w:eastAsia="Calibri"/>
          <w:lang w:val="en-US"/>
        </w:rPr>
      </w:pPr>
      <w:proofErr w:type="spellStart"/>
      <w:r w:rsidRPr="001F0079">
        <w:rPr>
          <w:rFonts w:eastAsia="Calibri"/>
          <w:lang w:val="en-US"/>
        </w:rPr>
        <w:t>Az</w:t>
      </w:r>
      <w:proofErr w:type="spellEnd"/>
      <w:r w:rsidRPr="001F0079">
        <w:rPr>
          <w:rFonts w:eastAsia="Calibri"/>
          <w:lang w:val="en-US"/>
        </w:rPr>
        <w:t xml:space="preserve"> </w:t>
      </w:r>
      <w:proofErr w:type="spellStart"/>
      <w:r w:rsidRPr="001F0079">
        <w:rPr>
          <w:rFonts w:eastAsia="Calibri"/>
          <w:lang w:val="en-US"/>
        </w:rPr>
        <w:t>Orosháza</w:t>
      </w:r>
      <w:proofErr w:type="spellEnd"/>
      <w:r w:rsidRPr="001F0079">
        <w:rPr>
          <w:rFonts w:eastAsia="Calibri"/>
          <w:lang w:val="en-US"/>
        </w:rPr>
        <w:t xml:space="preserve"> </w:t>
      </w:r>
      <w:proofErr w:type="spellStart"/>
      <w:r w:rsidRPr="001F0079">
        <w:rPr>
          <w:rFonts w:eastAsia="Calibri"/>
          <w:lang w:val="en-US"/>
        </w:rPr>
        <w:t>Város</w:t>
      </w:r>
      <w:proofErr w:type="spellEnd"/>
      <w:r w:rsidRPr="001F0079">
        <w:rPr>
          <w:rFonts w:eastAsia="Calibri"/>
          <w:lang w:val="en-US"/>
        </w:rPr>
        <w:t xml:space="preserve"> </w:t>
      </w:r>
      <w:proofErr w:type="spellStart"/>
      <w:r w:rsidRPr="001F0079">
        <w:rPr>
          <w:rFonts w:eastAsia="Calibri"/>
          <w:lang w:val="en-US"/>
        </w:rPr>
        <w:t>Önkormányzat</w:t>
      </w:r>
      <w:proofErr w:type="spellEnd"/>
      <w:r w:rsidRPr="001F0079">
        <w:rPr>
          <w:rFonts w:eastAsia="Calibri"/>
          <w:lang w:val="en-US"/>
        </w:rPr>
        <w:t xml:space="preserve"> </w:t>
      </w:r>
      <w:proofErr w:type="spellStart"/>
      <w:r w:rsidRPr="001F0079">
        <w:rPr>
          <w:rFonts w:eastAsia="Calibri"/>
          <w:lang w:val="en-US"/>
        </w:rPr>
        <w:t>Képviselő-testületének</w:t>
      </w:r>
      <w:proofErr w:type="spellEnd"/>
      <w:r w:rsidRPr="001F0079">
        <w:rPr>
          <w:rFonts w:eastAsia="Calibri"/>
          <w:lang w:val="en-US"/>
        </w:rPr>
        <w:t xml:space="preserve"> 2020. </w:t>
      </w:r>
      <w:proofErr w:type="spellStart"/>
      <w:proofErr w:type="gramStart"/>
      <w:r>
        <w:rPr>
          <w:rFonts w:eastAsia="Calibri"/>
          <w:lang w:val="en-US"/>
        </w:rPr>
        <w:t>októ</w:t>
      </w:r>
      <w:r>
        <w:rPr>
          <w:rFonts w:eastAsia="Calibri"/>
          <w:lang w:val="en-US"/>
        </w:rPr>
        <w:t>ber</w:t>
      </w:r>
      <w:proofErr w:type="spellEnd"/>
      <w:proofErr w:type="gramEnd"/>
      <w:r>
        <w:rPr>
          <w:rFonts w:eastAsia="Calibri"/>
          <w:lang w:val="en-US"/>
        </w:rPr>
        <w:t xml:space="preserve"> </w:t>
      </w:r>
      <w:r>
        <w:rPr>
          <w:rFonts w:eastAsia="Calibri"/>
          <w:lang w:val="en-US"/>
        </w:rPr>
        <w:t>12</w:t>
      </w:r>
      <w:r w:rsidRPr="001F0079">
        <w:rPr>
          <w:rFonts w:eastAsia="Calibri"/>
          <w:lang w:val="en-US"/>
        </w:rPr>
        <w:t xml:space="preserve">-i </w:t>
      </w:r>
      <w:proofErr w:type="spellStart"/>
      <w:r w:rsidRPr="001F0079">
        <w:rPr>
          <w:rFonts w:eastAsia="Calibri"/>
          <w:lang w:val="en-US"/>
        </w:rPr>
        <w:t>üléséről</w:t>
      </w:r>
      <w:proofErr w:type="spellEnd"/>
      <w:r w:rsidRPr="001F0079">
        <w:rPr>
          <w:rFonts w:eastAsia="Calibri"/>
          <w:lang w:val="en-US"/>
        </w:rPr>
        <w:t xml:space="preserve"> </w:t>
      </w:r>
      <w:proofErr w:type="spellStart"/>
      <w:r w:rsidRPr="001F0079">
        <w:rPr>
          <w:rFonts w:eastAsia="Calibri"/>
          <w:lang w:val="en-US"/>
        </w:rPr>
        <w:t>készült</w:t>
      </w:r>
      <w:proofErr w:type="spellEnd"/>
      <w:r w:rsidRPr="001F0079">
        <w:rPr>
          <w:rFonts w:eastAsia="Calibri"/>
          <w:lang w:val="en-US"/>
        </w:rPr>
        <w:t xml:space="preserve"> </w:t>
      </w:r>
      <w:proofErr w:type="spellStart"/>
      <w:r w:rsidRPr="001F0079">
        <w:rPr>
          <w:rFonts w:eastAsia="Calibri"/>
          <w:lang w:val="en-US"/>
        </w:rPr>
        <w:t>jegyzőkönyvéből</w:t>
      </w:r>
      <w:proofErr w:type="spellEnd"/>
      <w:r w:rsidRPr="001F0079">
        <w:rPr>
          <w:rFonts w:eastAsia="Calibri"/>
          <w:lang w:val="en-US"/>
        </w:rPr>
        <w:t>.</w:t>
      </w:r>
    </w:p>
    <w:p w:rsidR="00BF2501" w:rsidRDefault="00BF2501" w:rsidP="00BF2501">
      <w:pPr>
        <w:widowControl w:val="0"/>
        <w:rPr>
          <w:rFonts w:eastAsiaTheme="minorHAnsi"/>
        </w:rPr>
      </w:pPr>
    </w:p>
    <w:p w:rsidR="00BF2501" w:rsidRPr="00CA650C" w:rsidRDefault="00BF2501" w:rsidP="00BF2501">
      <w:pPr>
        <w:widowControl w:val="0"/>
        <w:rPr>
          <w:rFonts w:eastAsiaTheme="minorHAnsi"/>
        </w:rPr>
      </w:pPr>
      <w:r>
        <w:rPr>
          <w:rFonts w:eastAsiaTheme="minorHAnsi"/>
        </w:rPr>
        <w:t>„</w:t>
      </w:r>
      <w:r w:rsidRPr="00CA650C">
        <w:rPr>
          <w:rFonts w:eastAsiaTheme="minorHAnsi"/>
        </w:rPr>
        <w:t xml:space="preserve">A döntéshozatalban résztvevők száma: </w:t>
      </w:r>
      <w:r>
        <w:rPr>
          <w:rFonts w:eastAsiaTheme="minorHAnsi"/>
        </w:rPr>
        <w:t>14</w:t>
      </w:r>
      <w:r w:rsidRPr="00CA650C">
        <w:rPr>
          <w:rFonts w:eastAsiaTheme="minorHAnsi"/>
        </w:rPr>
        <w:t xml:space="preserve"> fő. </w:t>
      </w:r>
    </w:p>
    <w:p w:rsidR="00BF2501" w:rsidRDefault="00BF2501" w:rsidP="00BF2501">
      <w:pPr>
        <w:widowControl w:val="0"/>
        <w:rPr>
          <w:rFonts w:eastAsiaTheme="minorHAnsi"/>
        </w:rPr>
      </w:pPr>
      <w:r>
        <w:rPr>
          <w:rFonts w:eastAsiaTheme="minorHAnsi"/>
        </w:rPr>
        <w:t>A Képviselő-testület 9</w:t>
      </w:r>
      <w:r w:rsidRPr="00C33A6E">
        <w:rPr>
          <w:rFonts w:eastAsiaTheme="minorHAnsi"/>
        </w:rPr>
        <w:t xml:space="preserve"> igen szavazattal, ellenszavazat </w:t>
      </w:r>
      <w:r>
        <w:rPr>
          <w:rFonts w:eastAsiaTheme="minorHAnsi"/>
        </w:rPr>
        <w:t>nélkül</w:t>
      </w:r>
      <w:r w:rsidRPr="00C33A6E">
        <w:rPr>
          <w:rFonts w:eastAsiaTheme="minorHAnsi"/>
        </w:rPr>
        <w:t xml:space="preserve"> és</w:t>
      </w:r>
      <w:r>
        <w:rPr>
          <w:rFonts w:eastAsiaTheme="minorHAnsi"/>
        </w:rPr>
        <w:t xml:space="preserve"> 5 </w:t>
      </w:r>
      <w:r w:rsidRPr="00C33A6E">
        <w:rPr>
          <w:rFonts w:eastAsiaTheme="minorHAnsi"/>
        </w:rPr>
        <w:t xml:space="preserve">tartózkodás </w:t>
      </w:r>
      <w:r>
        <w:rPr>
          <w:rFonts w:eastAsiaTheme="minorHAnsi"/>
        </w:rPr>
        <w:t xml:space="preserve">mellett </w:t>
      </w:r>
      <w:r w:rsidRPr="00C33A6E">
        <w:rPr>
          <w:rFonts w:eastAsiaTheme="minorHAnsi"/>
        </w:rPr>
        <w:t xml:space="preserve">az alábbi határozatot hozta: </w:t>
      </w:r>
    </w:p>
    <w:p w:rsidR="00BF2501" w:rsidRPr="00C33A6E" w:rsidRDefault="00BF2501" w:rsidP="00BF2501">
      <w:pPr>
        <w:widowControl w:val="0"/>
        <w:rPr>
          <w:rFonts w:eastAsiaTheme="minorHAnsi"/>
        </w:rPr>
      </w:pPr>
    </w:p>
    <w:p w:rsidR="00BF2501" w:rsidRDefault="00BF2501" w:rsidP="00BF2501">
      <w:pPr>
        <w:widowControl w:val="0"/>
        <w:tabs>
          <w:tab w:val="left" w:pos="2655"/>
        </w:tabs>
        <w:jc w:val="center"/>
        <w:rPr>
          <w:b/>
          <w:i/>
          <w:u w:val="single"/>
        </w:rPr>
      </w:pPr>
      <w:r>
        <w:rPr>
          <w:b/>
          <w:i/>
          <w:u w:val="single"/>
        </w:rPr>
        <w:t>202</w:t>
      </w:r>
      <w:r w:rsidRPr="00C33A6E">
        <w:rPr>
          <w:b/>
          <w:i/>
          <w:u w:val="single"/>
        </w:rPr>
        <w:t>/20</w:t>
      </w:r>
      <w:r>
        <w:rPr>
          <w:b/>
          <w:i/>
          <w:u w:val="single"/>
        </w:rPr>
        <w:t>20</w:t>
      </w:r>
      <w:r w:rsidRPr="00C33A6E">
        <w:rPr>
          <w:b/>
          <w:i/>
          <w:u w:val="single"/>
        </w:rPr>
        <w:t>. (</w:t>
      </w:r>
      <w:r>
        <w:rPr>
          <w:b/>
          <w:i/>
          <w:u w:val="single"/>
        </w:rPr>
        <w:t>X.12</w:t>
      </w:r>
      <w:r w:rsidRPr="00C33A6E">
        <w:rPr>
          <w:b/>
          <w:i/>
          <w:u w:val="single"/>
        </w:rPr>
        <w:t xml:space="preserve">.) </w:t>
      </w:r>
      <w:proofErr w:type="spellStart"/>
      <w:r w:rsidRPr="00C33A6E">
        <w:rPr>
          <w:b/>
          <w:i/>
          <w:u w:val="single"/>
        </w:rPr>
        <w:t>K.t</w:t>
      </w:r>
      <w:proofErr w:type="spellEnd"/>
      <w:r w:rsidRPr="00C33A6E">
        <w:rPr>
          <w:b/>
          <w:i/>
          <w:u w:val="single"/>
        </w:rPr>
        <w:t xml:space="preserve">. </w:t>
      </w:r>
      <w:proofErr w:type="gramStart"/>
      <w:r w:rsidRPr="00C33A6E">
        <w:rPr>
          <w:b/>
          <w:i/>
          <w:u w:val="single"/>
        </w:rPr>
        <w:t>h</w:t>
      </w:r>
      <w:proofErr w:type="gramEnd"/>
      <w:r w:rsidRPr="00C33A6E">
        <w:rPr>
          <w:b/>
          <w:i/>
          <w:u w:val="single"/>
        </w:rPr>
        <w:t xml:space="preserve"> a t á r o z a t</w:t>
      </w:r>
    </w:p>
    <w:p w:rsidR="00BF2501" w:rsidRDefault="00BF2501" w:rsidP="00BF2501">
      <w:pPr>
        <w:jc w:val="center"/>
      </w:pPr>
    </w:p>
    <w:p w:rsidR="00BF2501" w:rsidRPr="00C74EF2" w:rsidRDefault="00BF2501" w:rsidP="00BF2501">
      <w:pPr>
        <w:keepLines w:val="0"/>
        <w:shd w:val="clear" w:color="auto" w:fill="FFFFFF"/>
        <w:rPr>
          <w:color w:val="000000"/>
          <w:kern w:val="1"/>
          <w:lang w:eastAsia="hu-HU"/>
        </w:rPr>
      </w:pPr>
      <w:r w:rsidRPr="00C74EF2">
        <w:rPr>
          <w:color w:val="000000"/>
          <w:kern w:val="1"/>
          <w:lang w:eastAsia="hu-HU"/>
        </w:rPr>
        <w:t>Orosháza Város Önkormányzat Képviselő-testülete</w:t>
      </w:r>
    </w:p>
    <w:p w:rsidR="00BF2501" w:rsidRPr="00C74EF2" w:rsidRDefault="00BF2501" w:rsidP="00BF2501">
      <w:pPr>
        <w:keepLines w:val="0"/>
        <w:shd w:val="clear" w:color="auto" w:fill="FFFFFF"/>
        <w:rPr>
          <w:color w:val="000000"/>
          <w:kern w:val="1"/>
          <w:lang w:eastAsia="hu-HU"/>
        </w:rPr>
      </w:pPr>
    </w:p>
    <w:p w:rsidR="00BF2501" w:rsidRPr="00C74EF2" w:rsidRDefault="00BF2501" w:rsidP="00BF2501">
      <w:pPr>
        <w:keepLines w:val="0"/>
        <w:shd w:val="clear" w:color="auto" w:fill="FFFFFF"/>
        <w:rPr>
          <w:color w:val="000000"/>
          <w:kern w:val="1"/>
          <w:lang w:eastAsia="hu-HU"/>
        </w:rPr>
      </w:pPr>
      <w:r w:rsidRPr="00C74EF2">
        <w:rPr>
          <w:color w:val="000000"/>
          <w:kern w:val="1"/>
          <w:lang w:eastAsia="hu-HU"/>
        </w:rPr>
        <w:t xml:space="preserve">1.) dönt arról, hogy </w:t>
      </w:r>
      <w:r w:rsidRPr="00C74EF2">
        <w:rPr>
          <w:kern w:val="1"/>
          <w:lang w:eastAsia="zh-CN"/>
        </w:rPr>
        <w:t xml:space="preserve">az Önkormányzat 2020. évi költségvetéséről szóló 1/2020. (I. 30.) önkormányzati rendeletének 4. sz. melléklete Beruházási és felhalmozási kiadások 2020. évben induló beruházások, fejlesztések 28. sor Táncsics Mihály Gimnázium és Kollégium </w:t>
      </w:r>
      <w:proofErr w:type="spellStart"/>
      <w:r w:rsidRPr="00C74EF2">
        <w:rPr>
          <w:kern w:val="1"/>
          <w:lang w:eastAsia="zh-CN"/>
        </w:rPr>
        <w:t>kondipark</w:t>
      </w:r>
      <w:proofErr w:type="spellEnd"/>
      <w:r w:rsidRPr="00C74EF2">
        <w:rPr>
          <w:kern w:val="1"/>
          <w:lang w:eastAsia="zh-CN"/>
        </w:rPr>
        <w:t xml:space="preserve"> sorának terhére támogatást nyújt az alábbiak szerint:</w:t>
      </w:r>
    </w:p>
    <w:p w:rsidR="00BF2501" w:rsidRPr="00C74EF2" w:rsidRDefault="00BF2501" w:rsidP="00BF2501">
      <w:pPr>
        <w:keepLines w:val="0"/>
        <w:shd w:val="clear" w:color="auto" w:fill="FFFFFF"/>
        <w:rPr>
          <w:kern w:val="1"/>
          <w:lang w:eastAsia="zh-CN"/>
        </w:rPr>
      </w:pPr>
    </w:p>
    <w:p w:rsidR="00BF2501" w:rsidRPr="00C74EF2" w:rsidRDefault="00BF2501" w:rsidP="00BF2501">
      <w:pPr>
        <w:keepLines w:val="0"/>
        <w:numPr>
          <w:ilvl w:val="0"/>
          <w:numId w:val="1"/>
        </w:numPr>
        <w:shd w:val="clear" w:color="auto" w:fill="FFFFFF"/>
        <w:suppressAutoHyphens/>
        <w:rPr>
          <w:color w:val="000000"/>
          <w:kern w:val="1"/>
          <w:lang w:eastAsia="hu-HU"/>
        </w:rPr>
      </w:pPr>
      <w:r w:rsidRPr="00C74EF2">
        <w:rPr>
          <w:color w:val="000000"/>
          <w:kern w:val="1"/>
          <w:lang w:eastAsia="hu-HU"/>
        </w:rPr>
        <w:t>Támogatott neve: Békéscsabai Tankerületi Központ</w:t>
      </w:r>
      <w:r w:rsidRPr="00C74EF2">
        <w:rPr>
          <w:kern w:val="1"/>
          <w:lang w:eastAsia="zh-CN"/>
        </w:rPr>
        <w:t xml:space="preserve">, </w:t>
      </w:r>
    </w:p>
    <w:p w:rsidR="00BF2501" w:rsidRPr="00C74EF2" w:rsidRDefault="00BF2501" w:rsidP="00BF2501">
      <w:pPr>
        <w:keepLines w:val="0"/>
        <w:numPr>
          <w:ilvl w:val="0"/>
          <w:numId w:val="1"/>
        </w:numPr>
        <w:shd w:val="clear" w:color="auto" w:fill="FFFFFF"/>
        <w:suppressAutoHyphens/>
        <w:rPr>
          <w:kern w:val="1"/>
          <w:lang w:eastAsia="zh-CN"/>
        </w:rPr>
      </w:pPr>
      <w:r w:rsidRPr="00C74EF2">
        <w:rPr>
          <w:kern w:val="1"/>
          <w:lang w:eastAsia="zh-CN"/>
        </w:rPr>
        <w:t>Támogatás célja: az</w:t>
      </w:r>
      <w:r w:rsidRPr="00C74EF2">
        <w:rPr>
          <w:color w:val="000000"/>
          <w:kern w:val="1"/>
          <w:lang w:eastAsia="zh-CN"/>
        </w:rPr>
        <w:t xml:space="preserve"> </w:t>
      </w:r>
      <w:r w:rsidRPr="00C74EF2">
        <w:rPr>
          <w:color w:val="000000"/>
          <w:lang w:eastAsia="hu-HU"/>
        </w:rPr>
        <w:t>Orosházi Táncsics Mihály Gimnázium és Kollégiumban kültéri kondicionáló park</w:t>
      </w:r>
      <w:r w:rsidRPr="00C74EF2">
        <w:rPr>
          <w:kern w:val="1"/>
          <w:lang w:eastAsia="zh-CN"/>
        </w:rPr>
        <w:t xml:space="preserve"> sportpark beruházás megvalósítása,</w:t>
      </w:r>
    </w:p>
    <w:p w:rsidR="00BF2501" w:rsidRPr="00C74EF2" w:rsidRDefault="00BF2501" w:rsidP="00BF2501">
      <w:pPr>
        <w:keepLines w:val="0"/>
        <w:numPr>
          <w:ilvl w:val="0"/>
          <w:numId w:val="1"/>
        </w:numPr>
        <w:shd w:val="clear" w:color="auto" w:fill="FFFFFF"/>
        <w:suppressAutoHyphens/>
        <w:rPr>
          <w:kern w:val="1"/>
          <w:lang w:eastAsia="zh-CN"/>
        </w:rPr>
      </w:pPr>
      <w:r w:rsidRPr="00C74EF2">
        <w:rPr>
          <w:kern w:val="1"/>
          <w:lang w:eastAsia="zh-CN"/>
        </w:rPr>
        <w:t xml:space="preserve">Támogatás összege: bruttó </w:t>
      </w:r>
      <w:r w:rsidRPr="00C74EF2">
        <w:rPr>
          <w:rFonts w:eastAsia="Arial"/>
          <w:kern w:val="1"/>
          <w:lang w:eastAsia="zh-CN"/>
        </w:rPr>
        <w:t>3.499.999</w:t>
      </w:r>
      <w:r w:rsidRPr="00C74EF2">
        <w:rPr>
          <w:kern w:val="1"/>
          <w:lang w:eastAsia="zh-CN"/>
        </w:rPr>
        <w:t xml:space="preserve">,- Ft összegű vissza nem térítendő támogatás, </w:t>
      </w:r>
    </w:p>
    <w:p w:rsidR="00BF2501" w:rsidRDefault="00BF2501" w:rsidP="00BF2501">
      <w:pPr>
        <w:keepLines w:val="0"/>
        <w:numPr>
          <w:ilvl w:val="0"/>
          <w:numId w:val="1"/>
        </w:numPr>
        <w:shd w:val="clear" w:color="auto" w:fill="FFFFFF"/>
        <w:suppressAutoHyphens/>
        <w:rPr>
          <w:kern w:val="1"/>
          <w:lang w:eastAsia="zh-CN"/>
        </w:rPr>
      </w:pPr>
      <w:r w:rsidRPr="00C74EF2">
        <w:rPr>
          <w:kern w:val="1"/>
          <w:lang w:eastAsia="zh-CN"/>
        </w:rPr>
        <w:t>Elszámolási határidő: 2021. március 31. napjáig való elszámolási – nem rendeltetésszerű felhasználás esetén vi</w:t>
      </w:r>
      <w:r>
        <w:rPr>
          <w:kern w:val="1"/>
          <w:lang w:eastAsia="zh-CN"/>
        </w:rPr>
        <w:t>sszafizetési – kötelezettséggel,</w:t>
      </w:r>
    </w:p>
    <w:p w:rsidR="00BF2501" w:rsidRPr="00C74EF2" w:rsidRDefault="00BF2501" w:rsidP="00BF2501">
      <w:pPr>
        <w:keepLines w:val="0"/>
        <w:numPr>
          <w:ilvl w:val="0"/>
          <w:numId w:val="1"/>
        </w:numPr>
        <w:shd w:val="clear" w:color="auto" w:fill="FFFFFF"/>
        <w:suppressAutoHyphens/>
        <w:rPr>
          <w:kern w:val="1"/>
          <w:lang w:eastAsia="zh-CN"/>
        </w:rPr>
      </w:pPr>
      <w:r>
        <w:rPr>
          <w:kern w:val="1"/>
          <w:lang w:eastAsia="zh-CN"/>
        </w:rPr>
        <w:t xml:space="preserve">Támogatás feltétele: 3 éves fenntartási kötelezettség és 3 éves elidegenítési tilalom </w:t>
      </w:r>
    </w:p>
    <w:p w:rsidR="00BF2501" w:rsidRPr="00C74EF2" w:rsidRDefault="00BF2501" w:rsidP="00BF2501">
      <w:pPr>
        <w:keepLines w:val="0"/>
        <w:shd w:val="clear" w:color="auto" w:fill="FFFFFF"/>
        <w:ind w:left="735"/>
        <w:rPr>
          <w:color w:val="000000"/>
          <w:kern w:val="1"/>
          <w:lang w:eastAsia="hu-HU"/>
        </w:rPr>
      </w:pPr>
    </w:p>
    <w:p w:rsidR="00BF2501" w:rsidRDefault="00BF2501" w:rsidP="00BF2501">
      <w:pPr>
        <w:keepLines w:val="0"/>
        <w:shd w:val="clear" w:color="auto" w:fill="FFFFFF"/>
        <w:rPr>
          <w:color w:val="000000"/>
          <w:kern w:val="1"/>
          <w:lang w:eastAsia="hu-HU"/>
        </w:rPr>
      </w:pPr>
      <w:r w:rsidRPr="00C74EF2">
        <w:rPr>
          <w:color w:val="000000"/>
          <w:kern w:val="1"/>
          <w:lang w:eastAsia="hu-HU"/>
        </w:rPr>
        <w:t>2.) tulajdonosi hozzájárulását adja a Békéscsabai Tankerületi Központ részére ahhoz, hogy az Orosháza Város Önkormányzata tulajdonában álló Orosházi Táncsics Mihály Gimnázium és Kollégium (5900 Orosháza, Táncsics M. u. 2-4.) intézmény területén szabadtéri kondicionáló parkot létesítsen, amely beruházás eredménye a Békéscsabai Tankerületi Központ tulajdonába kerül.</w:t>
      </w:r>
    </w:p>
    <w:p w:rsidR="00BF2501" w:rsidRDefault="00BF2501" w:rsidP="00BF2501">
      <w:pPr>
        <w:keepLines w:val="0"/>
        <w:shd w:val="clear" w:color="auto" w:fill="FFFFFF"/>
        <w:rPr>
          <w:color w:val="000000"/>
          <w:kern w:val="1"/>
          <w:lang w:eastAsia="hu-HU"/>
        </w:rPr>
      </w:pPr>
    </w:p>
    <w:p w:rsidR="00BF2501" w:rsidRPr="00C74EF2" w:rsidRDefault="00BF2501" w:rsidP="00BF2501">
      <w:pPr>
        <w:keepLines w:val="0"/>
        <w:shd w:val="clear" w:color="auto" w:fill="FFFFFF"/>
        <w:rPr>
          <w:kern w:val="1"/>
          <w:lang w:eastAsia="zh-CN"/>
        </w:rPr>
      </w:pPr>
    </w:p>
    <w:p w:rsidR="00BF2501" w:rsidRPr="00C74EF2" w:rsidRDefault="00BF2501" w:rsidP="00BF2501">
      <w:pPr>
        <w:keepLines w:val="0"/>
        <w:suppressAutoHyphens/>
        <w:ind w:left="2832" w:hanging="2832"/>
        <w:rPr>
          <w:kern w:val="1"/>
          <w:lang w:eastAsia="zh-CN"/>
        </w:rPr>
      </w:pPr>
      <w:r w:rsidRPr="00C74EF2">
        <w:rPr>
          <w:b/>
          <w:kern w:val="1"/>
          <w:lang w:eastAsia="zh-CN"/>
        </w:rPr>
        <w:t>Végrehajtásért</w:t>
      </w:r>
      <w:r w:rsidRPr="00C74EF2">
        <w:rPr>
          <w:rFonts w:eastAsia="Arial"/>
          <w:b/>
          <w:kern w:val="1"/>
          <w:lang w:eastAsia="zh-CN"/>
        </w:rPr>
        <w:t xml:space="preserve"> </w:t>
      </w:r>
      <w:r w:rsidRPr="00C74EF2">
        <w:rPr>
          <w:b/>
          <w:kern w:val="1"/>
          <w:lang w:eastAsia="zh-CN"/>
        </w:rPr>
        <w:t>felelős:</w:t>
      </w:r>
      <w:r w:rsidRPr="00C74EF2">
        <w:rPr>
          <w:kern w:val="1"/>
          <w:lang w:eastAsia="zh-CN"/>
        </w:rPr>
        <w:tab/>
        <w:t>Dávid Zoltán polgármester</w:t>
      </w:r>
      <w:r w:rsidRPr="00C74EF2">
        <w:rPr>
          <w:rFonts w:eastAsia="Arial"/>
          <w:kern w:val="1"/>
          <w:lang w:eastAsia="zh-CN"/>
        </w:rPr>
        <w:t xml:space="preserve"> </w:t>
      </w:r>
      <w:r w:rsidRPr="00C74EF2">
        <w:rPr>
          <w:kern w:val="1"/>
          <w:lang w:eastAsia="zh-CN"/>
        </w:rPr>
        <w:t>a</w:t>
      </w:r>
      <w:r w:rsidRPr="00C74EF2">
        <w:rPr>
          <w:rFonts w:eastAsia="Arial"/>
          <w:kern w:val="1"/>
          <w:lang w:eastAsia="zh-CN"/>
        </w:rPr>
        <w:t xml:space="preserve"> </w:t>
      </w:r>
      <w:r w:rsidRPr="00C74EF2">
        <w:rPr>
          <w:kern w:val="1"/>
          <w:lang w:eastAsia="zh-CN"/>
        </w:rPr>
        <w:t>szükséges</w:t>
      </w:r>
      <w:r w:rsidRPr="00C74EF2">
        <w:rPr>
          <w:rFonts w:eastAsia="Arial"/>
          <w:kern w:val="1"/>
          <w:lang w:eastAsia="zh-CN"/>
        </w:rPr>
        <w:t xml:space="preserve"> </w:t>
      </w:r>
      <w:r w:rsidRPr="00C74EF2">
        <w:rPr>
          <w:kern w:val="1"/>
          <w:lang w:eastAsia="zh-CN"/>
        </w:rPr>
        <w:t>dokumentumok</w:t>
      </w:r>
      <w:r w:rsidRPr="00C74EF2">
        <w:rPr>
          <w:rFonts w:eastAsia="Arial"/>
          <w:kern w:val="1"/>
          <w:lang w:eastAsia="zh-CN"/>
        </w:rPr>
        <w:t xml:space="preserve"> </w:t>
      </w:r>
      <w:r w:rsidRPr="00C74EF2">
        <w:rPr>
          <w:kern w:val="1"/>
          <w:lang w:eastAsia="zh-CN"/>
        </w:rPr>
        <w:t>aláírásáért,</w:t>
      </w:r>
    </w:p>
    <w:p w:rsidR="00BF2501" w:rsidRPr="00C74EF2" w:rsidRDefault="00BF2501" w:rsidP="00BF2501">
      <w:pPr>
        <w:keepLines w:val="0"/>
        <w:suppressAutoHyphens/>
        <w:ind w:left="2832"/>
        <w:rPr>
          <w:kern w:val="1"/>
          <w:lang w:eastAsia="zh-CN"/>
        </w:rPr>
      </w:pPr>
      <w:r w:rsidRPr="00C74EF2">
        <w:rPr>
          <w:kern w:val="1"/>
          <w:lang w:eastAsia="zh-CN"/>
        </w:rPr>
        <w:t>Bánki András tankerületi igazgató a beruházás megvalósításáért</w:t>
      </w:r>
    </w:p>
    <w:p w:rsidR="00BF2501" w:rsidRPr="00C74EF2" w:rsidRDefault="00BF2501" w:rsidP="00BF2501">
      <w:pPr>
        <w:keepLines w:val="0"/>
        <w:suppressAutoHyphens/>
        <w:ind w:left="2832"/>
        <w:rPr>
          <w:kern w:val="1"/>
          <w:lang w:eastAsia="zh-CN"/>
        </w:rPr>
      </w:pPr>
      <w:r w:rsidRPr="00C74EF2">
        <w:rPr>
          <w:kern w:val="1"/>
          <w:lang w:eastAsia="zh-CN"/>
        </w:rPr>
        <w:t>Dr. Horváthné dr. Barta Edit</w:t>
      </w:r>
      <w:r w:rsidRPr="00C74EF2">
        <w:rPr>
          <w:rFonts w:eastAsia="Arial"/>
          <w:kern w:val="1"/>
          <w:lang w:eastAsia="zh-CN"/>
        </w:rPr>
        <w:t xml:space="preserve"> </w:t>
      </w:r>
      <w:r w:rsidRPr="00C74EF2">
        <w:rPr>
          <w:kern w:val="1"/>
          <w:lang w:eastAsia="zh-CN"/>
        </w:rPr>
        <w:t>jegyző Támogatási Megállapodás elkészítéséért</w:t>
      </w:r>
    </w:p>
    <w:p w:rsidR="00BF2501" w:rsidRPr="00C74EF2" w:rsidRDefault="00BF2501" w:rsidP="00BF2501">
      <w:pPr>
        <w:keepLines w:val="0"/>
        <w:suppressAutoHyphens/>
        <w:ind w:left="2832"/>
        <w:rPr>
          <w:rFonts w:eastAsia="Arial"/>
          <w:bCs/>
          <w:kern w:val="1"/>
          <w:lang w:eastAsia="zh-CN"/>
        </w:rPr>
      </w:pPr>
      <w:proofErr w:type="spellStart"/>
      <w:r w:rsidRPr="00C74EF2">
        <w:rPr>
          <w:kern w:val="1"/>
          <w:lang w:eastAsia="zh-CN"/>
        </w:rPr>
        <w:t>Godár</w:t>
      </w:r>
      <w:proofErr w:type="spellEnd"/>
      <w:r w:rsidRPr="00C74EF2">
        <w:rPr>
          <w:kern w:val="1"/>
          <w:lang w:eastAsia="zh-CN"/>
        </w:rPr>
        <w:t xml:space="preserve"> Andrea irodavezető a fedezet biztosításáért, elszámolás ellenőrzéséért</w:t>
      </w:r>
    </w:p>
    <w:p w:rsidR="00BF2501" w:rsidRPr="00C74EF2" w:rsidRDefault="00BF2501" w:rsidP="00BF2501">
      <w:pPr>
        <w:keepLines w:val="0"/>
        <w:suppressAutoHyphens/>
        <w:rPr>
          <w:kern w:val="1"/>
          <w:lang w:eastAsia="zh-CN"/>
        </w:rPr>
      </w:pPr>
    </w:p>
    <w:p w:rsidR="00BF2501" w:rsidRPr="00C74EF2" w:rsidRDefault="00BF2501" w:rsidP="00BF2501">
      <w:pPr>
        <w:keepLines w:val="0"/>
        <w:suppressAutoHyphens/>
        <w:ind w:left="2832" w:hanging="2832"/>
        <w:rPr>
          <w:kern w:val="1"/>
          <w:lang w:eastAsia="zh-CN"/>
        </w:rPr>
      </w:pPr>
      <w:r w:rsidRPr="00C74EF2">
        <w:rPr>
          <w:b/>
          <w:kern w:val="1"/>
          <w:lang w:eastAsia="zh-CN"/>
        </w:rPr>
        <w:t>Határidő:</w:t>
      </w:r>
      <w:r w:rsidRPr="00C74EF2">
        <w:rPr>
          <w:rFonts w:eastAsia="Arial"/>
          <w:kern w:val="1"/>
          <w:lang w:eastAsia="zh-CN"/>
        </w:rPr>
        <w:t xml:space="preserve"> </w:t>
      </w:r>
      <w:r w:rsidRPr="00C74EF2">
        <w:rPr>
          <w:rFonts w:eastAsia="Arial"/>
          <w:kern w:val="1"/>
          <w:lang w:eastAsia="zh-CN"/>
        </w:rPr>
        <w:tab/>
      </w:r>
      <w:r w:rsidRPr="00C74EF2">
        <w:rPr>
          <w:kern w:val="1"/>
          <w:lang w:eastAsia="zh-CN"/>
        </w:rPr>
        <w:t>értelem szerint</w:t>
      </w:r>
    </w:p>
    <w:p w:rsidR="00BF2501" w:rsidRDefault="00BF2501" w:rsidP="00BF2501">
      <w:pPr>
        <w:jc w:val="center"/>
      </w:pPr>
    </w:p>
    <w:p w:rsidR="00BF2501" w:rsidRPr="00A05AB1" w:rsidRDefault="00BF2501" w:rsidP="00BF2501">
      <w:pPr>
        <w:jc w:val="center"/>
      </w:pPr>
      <w:r w:rsidRPr="00CA4DA6">
        <w:t>K.m.f.</w:t>
      </w:r>
    </w:p>
    <w:p w:rsidR="00BF2501" w:rsidRPr="003A71F0" w:rsidRDefault="00BF2501" w:rsidP="00BF2501">
      <w:pPr>
        <w:tabs>
          <w:tab w:val="center" w:pos="1843"/>
          <w:tab w:val="center" w:pos="7088"/>
        </w:tabs>
        <w:spacing w:line="259" w:lineRule="auto"/>
        <w:ind w:firstLine="708"/>
        <w:rPr>
          <w:rFonts w:eastAsia="Calibri"/>
          <w:lang w:val="en-US"/>
        </w:rPr>
      </w:pPr>
      <w:r w:rsidRPr="003A71F0">
        <w:rPr>
          <w:rFonts w:eastAsia="Calibri"/>
          <w:lang w:val="en-US"/>
        </w:rPr>
        <w:t>Dávid Zoltán sk.</w:t>
      </w:r>
      <w:r w:rsidRPr="003A71F0">
        <w:rPr>
          <w:rFonts w:eastAsia="Calibri"/>
          <w:lang w:val="en-US"/>
        </w:rPr>
        <w:tab/>
        <w:t xml:space="preserve">Dr. </w:t>
      </w:r>
      <w:proofErr w:type="spellStart"/>
      <w:r w:rsidRPr="003A71F0">
        <w:rPr>
          <w:rFonts w:eastAsia="Calibri"/>
          <w:lang w:val="en-US"/>
        </w:rPr>
        <w:t>Horváthné</w:t>
      </w:r>
      <w:proofErr w:type="spellEnd"/>
      <w:r w:rsidRPr="003A71F0">
        <w:rPr>
          <w:rFonts w:eastAsia="Calibri"/>
          <w:lang w:val="en-US"/>
        </w:rPr>
        <w:t xml:space="preserve"> </w:t>
      </w:r>
      <w:proofErr w:type="gramStart"/>
      <w:r w:rsidRPr="003A71F0">
        <w:rPr>
          <w:rFonts w:eastAsia="Calibri"/>
          <w:lang w:val="en-US"/>
        </w:rPr>
        <w:t>dr</w:t>
      </w:r>
      <w:proofErr w:type="gramEnd"/>
      <w:r w:rsidRPr="003A71F0">
        <w:rPr>
          <w:rFonts w:eastAsia="Calibri"/>
          <w:lang w:val="en-US"/>
        </w:rPr>
        <w:t xml:space="preserve">. </w:t>
      </w:r>
      <w:proofErr w:type="spellStart"/>
      <w:r w:rsidRPr="003A71F0">
        <w:rPr>
          <w:rFonts w:eastAsia="Calibri"/>
          <w:lang w:val="en-US"/>
        </w:rPr>
        <w:t>Barta</w:t>
      </w:r>
      <w:proofErr w:type="spellEnd"/>
      <w:r w:rsidRPr="003A71F0">
        <w:rPr>
          <w:rFonts w:eastAsia="Calibri"/>
          <w:lang w:val="en-US"/>
        </w:rPr>
        <w:t xml:space="preserve"> Edit sk.</w:t>
      </w:r>
    </w:p>
    <w:p w:rsidR="00BF2501" w:rsidRPr="003A71F0" w:rsidRDefault="00BF2501" w:rsidP="00BF2501">
      <w:pPr>
        <w:tabs>
          <w:tab w:val="left" w:pos="6030"/>
        </w:tabs>
        <w:spacing w:line="259" w:lineRule="auto"/>
        <w:rPr>
          <w:rFonts w:eastAsia="Calibri"/>
          <w:lang w:val="en-US"/>
        </w:rPr>
      </w:pPr>
      <w:r w:rsidRPr="003A71F0">
        <w:rPr>
          <w:rFonts w:eastAsia="Calibri"/>
          <w:lang w:val="en-US"/>
        </w:rPr>
        <w:t xml:space="preserve">              </w:t>
      </w:r>
      <w:proofErr w:type="spellStart"/>
      <w:proofErr w:type="gramStart"/>
      <w:r w:rsidRPr="003A71F0">
        <w:rPr>
          <w:rFonts w:eastAsia="Calibri"/>
          <w:lang w:val="en-US"/>
        </w:rPr>
        <w:t>polgármester</w:t>
      </w:r>
      <w:proofErr w:type="spellEnd"/>
      <w:proofErr w:type="gramEnd"/>
      <w:r w:rsidRPr="003A71F0">
        <w:rPr>
          <w:rFonts w:eastAsia="Calibri"/>
          <w:lang w:val="en-US"/>
        </w:rPr>
        <w:tab/>
        <w:t xml:space="preserve">          </w:t>
      </w:r>
      <w:proofErr w:type="spellStart"/>
      <w:r w:rsidRPr="003A71F0">
        <w:rPr>
          <w:rFonts w:eastAsia="Calibri"/>
          <w:lang w:val="en-US"/>
        </w:rPr>
        <w:t>jegyző</w:t>
      </w:r>
      <w:proofErr w:type="spellEnd"/>
      <w:r w:rsidRPr="003A71F0">
        <w:rPr>
          <w:rFonts w:eastAsia="Calibri"/>
          <w:lang w:val="en-US"/>
        </w:rPr>
        <w:t>”</w:t>
      </w:r>
    </w:p>
    <w:p w:rsidR="00BF2501" w:rsidRPr="003A71F0" w:rsidRDefault="00BF2501" w:rsidP="00BF2501">
      <w:pPr>
        <w:tabs>
          <w:tab w:val="left" w:pos="6030"/>
        </w:tabs>
        <w:spacing w:line="259" w:lineRule="auto"/>
        <w:rPr>
          <w:rFonts w:eastAsia="Calibri"/>
          <w:lang w:val="en-US"/>
        </w:rPr>
      </w:pPr>
    </w:p>
    <w:p w:rsidR="00BF2501" w:rsidRPr="003A71F0" w:rsidRDefault="00BF2501" w:rsidP="00BF2501">
      <w:pPr>
        <w:tabs>
          <w:tab w:val="left" w:pos="6030"/>
        </w:tabs>
        <w:spacing w:line="259" w:lineRule="auto"/>
        <w:rPr>
          <w:rFonts w:eastAsia="Calibri"/>
          <w:lang w:val="en-US"/>
        </w:rPr>
      </w:pPr>
      <w:r w:rsidRPr="003A71F0">
        <w:rPr>
          <w:rFonts w:eastAsia="Calibri"/>
          <w:lang w:val="en-US"/>
        </w:rPr>
        <w:t xml:space="preserve">A </w:t>
      </w:r>
      <w:proofErr w:type="spellStart"/>
      <w:r w:rsidRPr="003A71F0">
        <w:rPr>
          <w:rFonts w:eastAsia="Calibri"/>
          <w:lang w:val="en-US"/>
        </w:rPr>
        <w:t>kivonat</w:t>
      </w:r>
      <w:proofErr w:type="spellEnd"/>
      <w:r w:rsidRPr="003A71F0">
        <w:rPr>
          <w:rFonts w:eastAsia="Calibri"/>
          <w:lang w:val="en-US"/>
        </w:rPr>
        <w:t xml:space="preserve"> </w:t>
      </w:r>
      <w:proofErr w:type="spellStart"/>
      <w:r w:rsidRPr="003A71F0">
        <w:rPr>
          <w:rFonts w:eastAsia="Calibri"/>
          <w:lang w:val="en-US"/>
        </w:rPr>
        <w:t>hiteléül</w:t>
      </w:r>
      <w:proofErr w:type="spellEnd"/>
      <w:r w:rsidRPr="003A71F0">
        <w:rPr>
          <w:rFonts w:eastAsia="Calibri"/>
          <w:lang w:val="en-US"/>
        </w:rPr>
        <w:t>:</w:t>
      </w:r>
    </w:p>
    <w:p w:rsidR="00D86E90" w:rsidRDefault="00BF2501" w:rsidP="00BF2501">
      <w:pPr>
        <w:tabs>
          <w:tab w:val="left" w:pos="6030"/>
        </w:tabs>
        <w:spacing w:line="259" w:lineRule="auto"/>
      </w:pPr>
      <w:proofErr w:type="spellStart"/>
      <w:r w:rsidRPr="003A71F0">
        <w:rPr>
          <w:rFonts w:eastAsia="Calibri"/>
          <w:lang w:val="en-US"/>
        </w:rPr>
        <w:t>Kiadó</w:t>
      </w:r>
      <w:proofErr w:type="spellEnd"/>
      <w:r w:rsidRPr="003A71F0">
        <w:rPr>
          <w:rFonts w:eastAsia="Calibri"/>
          <w:lang w:val="en-US"/>
        </w:rPr>
        <w:t>:</w:t>
      </w:r>
      <w:r w:rsidRPr="00CA4DA6">
        <w:rPr>
          <w:b/>
        </w:rPr>
        <w:t xml:space="preserve"> </w:t>
      </w:r>
      <w:r w:rsidRPr="00CA4DA6">
        <w:t xml:space="preserve"> </w:t>
      </w:r>
      <w:bookmarkStart w:id="0" w:name="_GoBack"/>
      <w:bookmarkEnd w:id="0"/>
    </w:p>
    <w:sectPr w:rsidR="00D86E90" w:rsidSect="00BF2501">
      <w:pgSz w:w="11906" w:h="16838"/>
      <w:pgMar w:top="851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19B3E2F"/>
    <w:multiLevelType w:val="hybridMultilevel"/>
    <w:tmpl w:val="95660390"/>
    <w:lvl w:ilvl="0" w:tplc="040E0017">
      <w:start w:val="1"/>
      <w:numFmt w:val="lowerLetter"/>
      <w:lvlText w:val="%1)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F2501"/>
    <w:rsid w:val="00BF2501"/>
    <w:rsid w:val="00D86E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CF2A80A-38E8-42D8-923F-7F1FEE6459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BF2501"/>
    <w:pPr>
      <w:keepLines/>
      <w:spacing w:after="0" w:line="240" w:lineRule="auto"/>
      <w:jc w:val="both"/>
    </w:pPr>
    <w:rPr>
      <w:rFonts w:ascii="Arial" w:eastAsia="Times New Roman" w:hAnsi="Arial" w:cs="Arial"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257</Words>
  <Characters>1777</Characters>
  <Application>Microsoft Office Word</Application>
  <DocSecurity>0</DocSecurity>
  <Lines>14</Lines>
  <Paragraphs>4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Hivatal Polgármesteri</dc:creator>
  <cp:keywords/>
  <dc:description/>
  <cp:lastModifiedBy>Hivatal Polgármesteri</cp:lastModifiedBy>
  <cp:revision>1</cp:revision>
  <dcterms:created xsi:type="dcterms:W3CDTF">2020-10-15T12:08:00Z</dcterms:created>
  <dcterms:modified xsi:type="dcterms:W3CDTF">2020-10-15T12:10:00Z</dcterms:modified>
</cp:coreProperties>
</file>