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2A20" w:rsidRPr="00265A6C" w:rsidRDefault="00BD2A20" w:rsidP="00BD2A20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BD2A20" w:rsidRPr="00265A6C" w:rsidRDefault="00BD2A20" w:rsidP="00BD2A2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D2A20" w:rsidRPr="00265A6C" w:rsidRDefault="00BD2A20" w:rsidP="00BD2A20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BD2A20" w:rsidRDefault="00BD2A20" w:rsidP="00BD2A20">
      <w:pPr>
        <w:keepLines w:val="0"/>
        <w:widowControl w:val="0"/>
        <w:rPr>
          <w:rFonts w:eastAsia="Calibri"/>
        </w:rPr>
      </w:pPr>
    </w:p>
    <w:p w:rsidR="00BD2A20" w:rsidRPr="007B0223" w:rsidRDefault="00BD2A20" w:rsidP="00BD2A20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BD2A20" w:rsidRPr="007B0223" w:rsidRDefault="00BD2A20" w:rsidP="00BD2A20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BD2A20" w:rsidRPr="007B0223" w:rsidRDefault="00BD2A20" w:rsidP="00BD2A2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D2A20" w:rsidRDefault="00BD2A20" w:rsidP="00BD2A2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D2A20" w:rsidRDefault="00BD2A20" w:rsidP="00BD2A2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D2A20" w:rsidRPr="00B05066" w:rsidRDefault="00BD2A20" w:rsidP="00BD2A20">
      <w:pPr>
        <w:keepLines w:val="0"/>
        <w:rPr>
          <w:rFonts w:eastAsiaTheme="minorHAnsi"/>
          <w:color w:val="000000" w:themeColor="text1"/>
        </w:rPr>
      </w:pPr>
      <w:r w:rsidRPr="00B05066">
        <w:rPr>
          <w:rFonts w:eastAsiaTheme="minorHAnsi"/>
          <w:color w:val="000000" w:themeColor="text1"/>
        </w:rPr>
        <w:t xml:space="preserve">Orosháza Város Önkormányzat Képviselő-testülete dönt arról, hogy </w:t>
      </w:r>
    </w:p>
    <w:p w:rsidR="00BD2A20" w:rsidRPr="00B05066" w:rsidRDefault="00BD2A20" w:rsidP="00BD2A20">
      <w:pPr>
        <w:keepLines w:val="0"/>
        <w:rPr>
          <w:rFonts w:eastAsiaTheme="minorHAnsi"/>
          <w:color w:val="000000" w:themeColor="text1"/>
        </w:rPr>
      </w:pPr>
    </w:p>
    <w:p w:rsidR="00BD2A20" w:rsidRPr="00B05066" w:rsidRDefault="00BD2A20" w:rsidP="00BD2A20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B05066">
        <w:rPr>
          <w:rFonts w:eastAsiaTheme="minorHAnsi"/>
          <w:color w:val="000000" w:themeColor="text1"/>
        </w:rPr>
        <w:t xml:space="preserve">az önkormányzat vagyonáról, és a vagyongazdálkodás szabályairól szóló 13/2006. (IX.15.) </w:t>
      </w:r>
      <w:proofErr w:type="spellStart"/>
      <w:r w:rsidRPr="00B05066">
        <w:rPr>
          <w:rFonts w:eastAsiaTheme="minorHAnsi"/>
          <w:color w:val="000000" w:themeColor="text1"/>
        </w:rPr>
        <w:t>Ör</w:t>
      </w:r>
      <w:proofErr w:type="spellEnd"/>
      <w:r w:rsidRPr="00B05066">
        <w:rPr>
          <w:rFonts w:eastAsiaTheme="minorHAnsi"/>
          <w:color w:val="000000" w:themeColor="text1"/>
        </w:rPr>
        <w:t xml:space="preserve">. számú rendelet 33. § f) pontja alapján 2021. december 01. napjától </w:t>
      </w:r>
      <w:r w:rsidRPr="00B05066">
        <w:rPr>
          <w:rFonts w:eastAsiaTheme="minorHAnsi"/>
        </w:rPr>
        <w:t>határozatlan időtartamra bérbe adja a tulajdonát képező, Orosháza belterület 7507 helyrajzi szám, és a 7505/5 helyrajzi szám alatt felvett, 10.000 m² nagyságú területet Varga Mátyásné ev. (</w:t>
      </w:r>
      <w:r w:rsidRPr="00B05066">
        <w:rPr>
          <w:rFonts w:eastAsiaTheme="minorHAnsi"/>
          <w:color w:val="000000"/>
        </w:rPr>
        <w:t>5940 Tótkomlós Csaba utca 26.) részére,</w:t>
      </w:r>
    </w:p>
    <w:p w:rsidR="00BD2A20" w:rsidRPr="00B05066" w:rsidRDefault="00BD2A20" w:rsidP="00BD2A20">
      <w:pPr>
        <w:keepLines w:val="0"/>
        <w:ind w:left="360"/>
        <w:contextualSpacing/>
        <w:rPr>
          <w:rFonts w:eastAsiaTheme="minorHAnsi"/>
          <w:color w:val="000000" w:themeColor="text1"/>
        </w:rPr>
      </w:pPr>
    </w:p>
    <w:p w:rsidR="00BD2A20" w:rsidRPr="00B05066" w:rsidRDefault="00BD2A20" w:rsidP="00BD2A20">
      <w:pPr>
        <w:keepLines w:val="0"/>
        <w:numPr>
          <w:ilvl w:val="0"/>
          <w:numId w:val="2"/>
        </w:numPr>
        <w:spacing w:after="160" w:line="259" w:lineRule="auto"/>
        <w:contextualSpacing/>
        <w:rPr>
          <w:rFonts w:eastAsiaTheme="minorHAnsi"/>
          <w:color w:val="000000" w:themeColor="text1"/>
        </w:rPr>
      </w:pPr>
      <w:r w:rsidRPr="00B05066">
        <w:rPr>
          <w:rFonts w:eastAsiaTheme="minorHAnsi"/>
        </w:rPr>
        <w:t>a bérleti díj mértékét 3284.- Ft + ÁFA/hó összegben határozza meg azzal a feltétellel, hogy a bérleti díj havi összege minden év június 1. napjától kezdődő hatállyal, a KSH által előző évre közzétett hivatalos infláció mértékével, azonos százalékkal emelkedik,</w:t>
      </w:r>
    </w:p>
    <w:p w:rsidR="00BD2A20" w:rsidRPr="00B05066" w:rsidRDefault="00BD2A20" w:rsidP="00BD2A20">
      <w:pPr>
        <w:keepLines w:val="0"/>
        <w:ind w:left="360"/>
        <w:contextualSpacing/>
        <w:rPr>
          <w:rFonts w:eastAsiaTheme="minorHAnsi"/>
          <w:color w:val="000000" w:themeColor="text1"/>
        </w:rPr>
      </w:pPr>
    </w:p>
    <w:p w:rsidR="00BD2A20" w:rsidRPr="00B05066" w:rsidRDefault="00BD2A20" w:rsidP="00BD2A20">
      <w:pPr>
        <w:keepLines w:val="0"/>
        <w:widowControl w:val="0"/>
        <w:numPr>
          <w:ilvl w:val="0"/>
          <w:numId w:val="2"/>
        </w:numPr>
        <w:contextualSpacing/>
        <w:rPr>
          <w:rFonts w:eastAsiaTheme="minorHAnsi"/>
          <w:color w:val="000000" w:themeColor="text1"/>
        </w:rPr>
      </w:pPr>
      <w:r w:rsidRPr="00B05066">
        <w:rPr>
          <w:rFonts w:eastAsiaTheme="minorHAnsi"/>
        </w:rPr>
        <w:t>felhatalmazza a polgármestert a bérleti szerződés aláírására, valamint a szükséges jognyilatkozatok megtételére</w:t>
      </w:r>
      <w:r>
        <w:rPr>
          <w:rFonts w:eastAsiaTheme="minorHAnsi"/>
        </w:rPr>
        <w:t xml:space="preserve"> azzal, hogy a bérleti szerződés 2022. július 1. napjával felülvizsgálatra kerül. </w:t>
      </w:r>
    </w:p>
    <w:p w:rsidR="00BD2A20" w:rsidRDefault="00BD2A20" w:rsidP="00BD2A20">
      <w:pPr>
        <w:pStyle w:val="Listaszerbekezds"/>
        <w:rPr>
          <w:rFonts w:eastAsiaTheme="minorHAnsi"/>
          <w:color w:val="000000" w:themeColor="text1"/>
        </w:rPr>
      </w:pPr>
    </w:p>
    <w:p w:rsidR="00BD2A20" w:rsidRPr="00B05066" w:rsidRDefault="00BD2A20" w:rsidP="00BD2A20">
      <w:pPr>
        <w:keepLines w:val="0"/>
        <w:widowControl w:val="0"/>
        <w:rPr>
          <w:rFonts w:eastAsiaTheme="minorHAnsi"/>
          <w:color w:val="000000" w:themeColor="text1"/>
        </w:rPr>
      </w:pPr>
    </w:p>
    <w:p w:rsidR="00BD2A20" w:rsidRPr="00B05066" w:rsidRDefault="00BD2A20" w:rsidP="00BD2A20">
      <w:pPr>
        <w:keepLines w:val="0"/>
        <w:widowControl w:val="0"/>
        <w:ind w:left="2832" w:hanging="2832"/>
        <w:rPr>
          <w:rFonts w:eastAsiaTheme="minorHAnsi"/>
          <w:color w:val="000000" w:themeColor="text1"/>
        </w:rPr>
      </w:pPr>
      <w:r w:rsidRPr="00B05066">
        <w:rPr>
          <w:rFonts w:eastAsiaTheme="minorHAnsi"/>
          <w:b/>
          <w:i/>
          <w:color w:val="000000" w:themeColor="text1"/>
        </w:rPr>
        <w:t>Végrehajtásért felelős:</w:t>
      </w:r>
    </w:p>
    <w:p w:rsidR="00BD2A20" w:rsidRPr="00B05066" w:rsidRDefault="00BD2A20" w:rsidP="00BD2A20">
      <w:pPr>
        <w:keepLines w:val="0"/>
        <w:numPr>
          <w:ilvl w:val="0"/>
          <w:numId w:val="1"/>
        </w:numPr>
        <w:tabs>
          <w:tab w:val="left" w:pos="2835"/>
        </w:tabs>
        <w:spacing w:after="160" w:line="259" w:lineRule="auto"/>
        <w:contextualSpacing/>
        <w:jc w:val="left"/>
        <w:rPr>
          <w:rFonts w:eastAsiaTheme="minorHAnsi"/>
          <w:b/>
          <w:i/>
          <w:color w:val="FF0000"/>
        </w:rPr>
      </w:pPr>
      <w:r w:rsidRPr="00B05066">
        <w:rPr>
          <w:rFonts w:eastAsiaTheme="minorHAnsi"/>
          <w:color w:val="000000" w:themeColor="text1"/>
        </w:rPr>
        <w:t>Dr. Burai Mihály jegyző a szerződéstervezet előkészítéséért</w:t>
      </w:r>
    </w:p>
    <w:p w:rsidR="00BD2A20" w:rsidRPr="00B05066" w:rsidRDefault="00BD2A20" w:rsidP="00BD2A20">
      <w:pPr>
        <w:keepLines w:val="0"/>
        <w:numPr>
          <w:ilvl w:val="0"/>
          <w:numId w:val="1"/>
        </w:numPr>
        <w:spacing w:after="160" w:line="259" w:lineRule="auto"/>
        <w:contextualSpacing/>
        <w:jc w:val="left"/>
        <w:rPr>
          <w:rFonts w:eastAsiaTheme="minorHAnsi"/>
          <w:color w:val="000000" w:themeColor="text1"/>
        </w:rPr>
      </w:pPr>
      <w:r w:rsidRPr="00B05066">
        <w:rPr>
          <w:rFonts w:eastAsiaTheme="minorHAnsi"/>
          <w:color w:val="000000" w:themeColor="text1"/>
        </w:rPr>
        <w:t>Dávid Zoltán polgármester a bérleti szerződés aláírásáért</w:t>
      </w:r>
    </w:p>
    <w:p w:rsidR="00BD2A20" w:rsidRPr="00B05066" w:rsidRDefault="00BD2A20" w:rsidP="00BD2A20">
      <w:pPr>
        <w:keepLines w:val="0"/>
        <w:tabs>
          <w:tab w:val="left" w:pos="2835"/>
        </w:tabs>
        <w:rPr>
          <w:rFonts w:eastAsiaTheme="minorHAnsi"/>
          <w:b/>
          <w:i/>
          <w:color w:val="000000" w:themeColor="text1"/>
        </w:rPr>
      </w:pPr>
    </w:p>
    <w:p w:rsidR="00BD2A20" w:rsidRPr="00B05066" w:rsidRDefault="00BD2A20" w:rsidP="00BD2A20">
      <w:pPr>
        <w:keepLines w:val="0"/>
        <w:tabs>
          <w:tab w:val="left" w:pos="2835"/>
        </w:tabs>
        <w:rPr>
          <w:rFonts w:eastAsiaTheme="minorHAnsi"/>
          <w:color w:val="000000" w:themeColor="text1"/>
        </w:rPr>
      </w:pPr>
      <w:r w:rsidRPr="00B05066">
        <w:rPr>
          <w:rFonts w:eastAsiaTheme="minorHAnsi"/>
          <w:b/>
          <w:i/>
          <w:color w:val="000000" w:themeColor="text1"/>
        </w:rPr>
        <w:t>Határidő</w:t>
      </w:r>
      <w:r w:rsidRPr="00B05066">
        <w:rPr>
          <w:rFonts w:eastAsiaTheme="minorHAnsi"/>
          <w:color w:val="000000" w:themeColor="text1"/>
        </w:rPr>
        <w:t>:</w:t>
      </w:r>
    </w:p>
    <w:p w:rsidR="00BD2A20" w:rsidRPr="00B05066" w:rsidRDefault="00BD2A20" w:rsidP="00BD2A20">
      <w:pPr>
        <w:keepLines w:val="0"/>
        <w:numPr>
          <w:ilvl w:val="0"/>
          <w:numId w:val="1"/>
        </w:numPr>
        <w:tabs>
          <w:tab w:val="left" w:pos="2835"/>
        </w:tabs>
        <w:spacing w:after="160" w:line="259" w:lineRule="auto"/>
        <w:contextualSpacing/>
        <w:jc w:val="left"/>
        <w:rPr>
          <w:rFonts w:eastAsiaTheme="minorHAnsi"/>
          <w:color w:val="000000" w:themeColor="text1"/>
        </w:rPr>
      </w:pPr>
      <w:r w:rsidRPr="00B05066">
        <w:rPr>
          <w:rFonts w:eastAsiaTheme="minorHAnsi"/>
          <w:color w:val="000000" w:themeColor="text1"/>
        </w:rPr>
        <w:t>értelem szerint</w:t>
      </w:r>
    </w:p>
    <w:p w:rsidR="00BD2A20" w:rsidRDefault="00BD2A20" w:rsidP="00BD2A20">
      <w:pPr>
        <w:keepLines w:val="0"/>
        <w:widowControl w:val="0"/>
        <w:jc w:val="center"/>
      </w:pPr>
      <w:r w:rsidRPr="007B0223">
        <w:t>K.m.f.</w:t>
      </w:r>
    </w:p>
    <w:p w:rsidR="00BD2A20" w:rsidRDefault="00BD2A20" w:rsidP="00BD2A20">
      <w:pPr>
        <w:jc w:val="center"/>
      </w:pPr>
    </w:p>
    <w:p w:rsidR="00BD2A20" w:rsidRPr="00265A6C" w:rsidRDefault="00BD2A20" w:rsidP="00BD2A20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BD2A20" w:rsidRPr="00265A6C" w:rsidRDefault="00BD2A20" w:rsidP="00BD2A2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BD2A20" w:rsidRPr="00265A6C" w:rsidRDefault="00BD2A20" w:rsidP="00BD2A20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D2A20" w:rsidRPr="00265A6C" w:rsidRDefault="00BD2A20" w:rsidP="00BD2A2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BD2A20" w:rsidRDefault="00BD2A20" w:rsidP="00BD2A20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F135A"/>
    <w:multiLevelType w:val="hybridMultilevel"/>
    <w:tmpl w:val="7F6AAA9C"/>
    <w:lvl w:ilvl="0" w:tplc="2BB66476">
      <w:start w:val="20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D36E3"/>
    <w:multiLevelType w:val="hybridMultilevel"/>
    <w:tmpl w:val="D4DE01B2"/>
    <w:lvl w:ilvl="0" w:tplc="040E0011">
      <w:start w:val="1"/>
      <w:numFmt w:val="decimal"/>
      <w:lvlText w:val="%1)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A20"/>
    <w:rsid w:val="00A320FA"/>
    <w:rsid w:val="00BD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DEB800-EE44-45E5-8C78-9D1EA1298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D2A2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List Paragraph1"/>
    <w:basedOn w:val="Norml"/>
    <w:link w:val="ListaszerbekezdsChar"/>
    <w:uiPriority w:val="34"/>
    <w:qFormat/>
    <w:rsid w:val="00BD2A20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aliases w:val="List Paragraph1 Char"/>
    <w:link w:val="Listaszerbekezds"/>
    <w:uiPriority w:val="34"/>
    <w:locked/>
    <w:rsid w:val="00BD2A20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2022-01-17T08:22:00Z</dcterms:created>
  <dcterms:modified xsi:type="dcterms:W3CDTF">2022-01-17T08:24:00Z</dcterms:modified>
</cp:coreProperties>
</file>