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3C4" w:rsidRPr="003F53C4" w:rsidRDefault="003F53C4" w:rsidP="003F53C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3F53C4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3F53C4" w:rsidRPr="003F53C4" w:rsidRDefault="003F53C4" w:rsidP="003F53C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3F53C4" w:rsidRPr="003F53C4" w:rsidRDefault="003F53C4" w:rsidP="003F53C4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3F53C4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3F53C4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3F53C4" w:rsidRPr="003F53C4" w:rsidRDefault="003F53C4" w:rsidP="003F53C4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F53C4" w:rsidRPr="003F53C4" w:rsidRDefault="003F53C4" w:rsidP="003F53C4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F53C4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9C3FD9">
        <w:rPr>
          <w:rFonts w:ascii="Arial" w:eastAsia="Calibri" w:hAnsi="Arial" w:cs="Arial"/>
          <w:sz w:val="24"/>
          <w:szCs w:val="24"/>
        </w:rPr>
        <w:t>12</w:t>
      </w:r>
      <w:r w:rsidRPr="003F53C4">
        <w:rPr>
          <w:rFonts w:ascii="Arial" w:eastAsia="Calibri" w:hAnsi="Arial" w:cs="Arial"/>
          <w:sz w:val="24"/>
          <w:szCs w:val="24"/>
        </w:rPr>
        <w:t xml:space="preserve"> fő. </w:t>
      </w:r>
    </w:p>
    <w:p w:rsidR="003F53C4" w:rsidRPr="003F53C4" w:rsidRDefault="003F53C4" w:rsidP="003F53C4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F53C4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9C3FD9">
        <w:rPr>
          <w:rFonts w:ascii="Arial" w:eastAsia="Calibri" w:hAnsi="Arial" w:cs="Arial"/>
          <w:sz w:val="24"/>
          <w:szCs w:val="24"/>
        </w:rPr>
        <w:t>9</w:t>
      </w:r>
      <w:r w:rsidRPr="003F53C4">
        <w:rPr>
          <w:rFonts w:ascii="Arial" w:eastAsia="Calibri" w:hAnsi="Arial" w:cs="Arial"/>
          <w:sz w:val="24"/>
          <w:szCs w:val="24"/>
        </w:rPr>
        <w:t xml:space="preserve"> igen szavazattal, </w:t>
      </w:r>
      <w:r w:rsidR="009C3FD9">
        <w:rPr>
          <w:rFonts w:ascii="Arial" w:eastAsia="Calibri" w:hAnsi="Arial" w:cs="Arial"/>
          <w:sz w:val="24"/>
          <w:szCs w:val="24"/>
        </w:rPr>
        <w:t xml:space="preserve">1 </w:t>
      </w:r>
      <w:r w:rsidRPr="003F53C4">
        <w:rPr>
          <w:rFonts w:ascii="Arial" w:eastAsia="Calibri" w:hAnsi="Arial" w:cs="Arial"/>
          <w:sz w:val="24"/>
          <w:szCs w:val="24"/>
        </w:rPr>
        <w:t>ellenszavazat</w:t>
      </w:r>
      <w:r w:rsidR="009C3FD9">
        <w:rPr>
          <w:rFonts w:ascii="Arial" w:eastAsia="Calibri" w:hAnsi="Arial" w:cs="Arial"/>
          <w:sz w:val="24"/>
          <w:szCs w:val="24"/>
        </w:rPr>
        <w:t>tal</w:t>
      </w:r>
      <w:r w:rsidRPr="003F53C4">
        <w:rPr>
          <w:rFonts w:ascii="Arial" w:eastAsia="Calibri" w:hAnsi="Arial" w:cs="Arial"/>
          <w:sz w:val="24"/>
          <w:szCs w:val="24"/>
        </w:rPr>
        <w:t xml:space="preserve"> és</w:t>
      </w:r>
      <w:r w:rsidR="009C3FD9">
        <w:rPr>
          <w:rFonts w:ascii="Arial" w:eastAsia="Calibri" w:hAnsi="Arial" w:cs="Arial"/>
          <w:sz w:val="24"/>
          <w:szCs w:val="24"/>
        </w:rPr>
        <w:t xml:space="preserve"> 2</w:t>
      </w:r>
      <w:r w:rsidRPr="003F53C4">
        <w:rPr>
          <w:rFonts w:ascii="Arial" w:eastAsia="Calibri" w:hAnsi="Arial" w:cs="Arial"/>
          <w:sz w:val="24"/>
          <w:szCs w:val="24"/>
        </w:rPr>
        <w:t xml:space="preserve"> tartózkodás </w:t>
      </w:r>
      <w:r w:rsidR="009C3FD9">
        <w:rPr>
          <w:rFonts w:ascii="Arial" w:eastAsia="Calibri" w:hAnsi="Arial" w:cs="Arial"/>
          <w:sz w:val="24"/>
          <w:szCs w:val="24"/>
        </w:rPr>
        <w:t>mellett</w:t>
      </w:r>
      <w:r w:rsidRPr="003F53C4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3F53C4" w:rsidRPr="003F53C4" w:rsidRDefault="003F53C4" w:rsidP="003F53C4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F53C4" w:rsidRDefault="003F53C4" w:rsidP="003F53C4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F53C4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9C3FD9">
        <w:rPr>
          <w:rFonts w:ascii="Arial" w:eastAsia="Times New Roman" w:hAnsi="Arial" w:cs="Arial"/>
          <w:b/>
          <w:i/>
          <w:sz w:val="24"/>
          <w:szCs w:val="20"/>
          <w:u w:val="single"/>
        </w:rPr>
        <w:t>25</w:t>
      </w:r>
      <w:bookmarkStart w:id="0" w:name="_GoBack"/>
      <w:bookmarkEnd w:id="0"/>
      <w:r w:rsidRPr="003F53C4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3F53C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3F53C4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3F53C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3F53C4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3F53C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3F53C4" w:rsidRPr="003F53C4" w:rsidRDefault="003F53C4" w:rsidP="003F53C4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F53C4" w:rsidRPr="00B15EAC" w:rsidRDefault="003F53C4" w:rsidP="003F53C4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Képviselő-testülete, mint </w:t>
      </w:r>
      <w:r w:rsidRPr="00B15EAC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a 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Petőfi Kulturális Közhasznú Nonprofit Kft. alapítója dönt arról,</w:t>
      </w:r>
      <w:r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hogy</w:t>
      </w:r>
      <w:r w:rsidRPr="007B09EE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a Petőfi Kulturális Közhasznú Nonprofit Kft. a 2021. évre vonatkozó </w:t>
      </w:r>
      <w:r w:rsidRPr="007E3935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TOP-2.1.1-15-BS1-2016-00006 Barnamezős területek rehabilitálása, közösségi tér kialakítása Orosháza-Gyopárosfürdőn pályázat keretében kialakításra került rendezvénytér </w:t>
      </w:r>
      <w:r w:rsidRPr="007B09EE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üzemeltetési megállapodásban megjelölt feladatait megfelelően elvégezte, valamint az erről szóló </w:t>
      </w:r>
      <w:r w:rsidRPr="007042BA">
        <w:rPr>
          <w:rFonts w:ascii="Arial" w:eastAsia="Times New Roman" w:hAnsi="Arial" w:cs="Arial"/>
          <w:color w:val="000000" w:themeColor="text1"/>
          <w:sz w:val="24"/>
          <w:szCs w:val="20"/>
          <w:lang w:eastAsia="zh-CN"/>
        </w:rPr>
        <w:t>szakmai és pénzügyi beszámolóját elfogadja.</w:t>
      </w:r>
    </w:p>
    <w:p w:rsidR="003F53C4" w:rsidRDefault="003F53C4" w:rsidP="003F53C4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</w:pPr>
    </w:p>
    <w:p w:rsidR="003F53C4" w:rsidRPr="00B15EAC" w:rsidRDefault="003F53C4" w:rsidP="003F53C4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3F53C4" w:rsidRPr="00B15EAC" w:rsidRDefault="003F53C4" w:rsidP="003F53C4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3F53C4" w:rsidRPr="00B15EAC" w:rsidRDefault="003F53C4" w:rsidP="003F53C4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Lajti Tímea ügyvezető a szükséges intézkedések megtételéért</w:t>
      </w:r>
    </w:p>
    <w:p w:rsidR="003F53C4" w:rsidRDefault="003F53C4" w:rsidP="003F53C4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</w:pPr>
    </w:p>
    <w:p w:rsidR="003F53C4" w:rsidRPr="00B15EAC" w:rsidRDefault="003F53C4" w:rsidP="003F53C4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B15EAC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B15EAC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3F53C4" w:rsidRPr="003F53C4" w:rsidRDefault="003F53C4" w:rsidP="003F53C4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F53C4">
        <w:rPr>
          <w:rFonts w:ascii="Arial" w:eastAsia="Times New Roman" w:hAnsi="Arial" w:cs="Arial"/>
          <w:sz w:val="24"/>
          <w:szCs w:val="24"/>
        </w:rPr>
        <w:t>K.m.f.</w:t>
      </w:r>
    </w:p>
    <w:p w:rsidR="003F53C4" w:rsidRPr="003F53C4" w:rsidRDefault="003F53C4" w:rsidP="003F53C4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F53C4" w:rsidRPr="003F53C4" w:rsidRDefault="003F53C4" w:rsidP="003F53C4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F53C4" w:rsidRPr="003F53C4" w:rsidRDefault="003F53C4" w:rsidP="003F53C4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3F53C4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3F53C4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3F53C4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3F53C4" w:rsidRPr="003F53C4" w:rsidRDefault="003F53C4" w:rsidP="003F53C4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3F53C4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3F53C4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3F53C4" w:rsidRPr="003F53C4" w:rsidRDefault="003F53C4" w:rsidP="003F53C4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3F53C4" w:rsidRPr="003F53C4" w:rsidRDefault="003F53C4" w:rsidP="003F53C4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3F53C4" w:rsidRPr="003F53C4" w:rsidRDefault="003F53C4" w:rsidP="003F53C4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3F53C4" w:rsidRPr="003F53C4" w:rsidRDefault="003F53C4" w:rsidP="003F53C4">
      <w:pPr>
        <w:widowControl w:val="0"/>
        <w:tabs>
          <w:tab w:val="left" w:pos="6030"/>
        </w:tabs>
        <w:spacing w:after="0" w:line="256" w:lineRule="auto"/>
      </w:pPr>
      <w:proofErr w:type="spellStart"/>
      <w:r w:rsidRPr="003F53C4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3F53C4">
        <w:rPr>
          <w:rFonts w:ascii="Arial" w:eastAsia="Calibri" w:hAnsi="Arial" w:cs="Arial"/>
          <w:sz w:val="24"/>
          <w:szCs w:val="24"/>
          <w:lang w:val="en-US"/>
        </w:rPr>
        <w:t>:</w:t>
      </w:r>
      <w:r w:rsidRPr="003F53C4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3F53C4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3C4"/>
    <w:rsid w:val="003F53C4"/>
    <w:rsid w:val="006B41E6"/>
    <w:rsid w:val="009C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D18650-E422-4DB8-B7A7-8ADA66D50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F53C4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2022-05-30T11:24:00Z</dcterms:created>
  <dcterms:modified xsi:type="dcterms:W3CDTF">2022-05-31T10:00:00Z</dcterms:modified>
</cp:coreProperties>
</file>