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5FCC" w:rsidRDefault="00F85FCC" w:rsidP="00F85F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F85FCC" w:rsidRPr="00F85FCC" w:rsidRDefault="00F85FCC" w:rsidP="00F85FCC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F85FCC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F85FCC" w:rsidRPr="00F85FCC" w:rsidRDefault="00F85FCC" w:rsidP="00F85FCC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F85FCC" w:rsidRPr="00F85FCC" w:rsidRDefault="00F85FCC" w:rsidP="00F85FCC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F85FCC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F85FCC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F85FCC" w:rsidRPr="00F85FCC" w:rsidRDefault="00F85FCC" w:rsidP="00F85FCC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F85FCC" w:rsidRPr="00F85FCC" w:rsidRDefault="00F85FCC" w:rsidP="00F85FCC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F85FCC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6F488B">
        <w:rPr>
          <w:rFonts w:ascii="Arial" w:eastAsia="Calibri" w:hAnsi="Arial" w:cs="Arial"/>
          <w:sz w:val="24"/>
          <w:szCs w:val="24"/>
        </w:rPr>
        <w:t xml:space="preserve">11 </w:t>
      </w:r>
      <w:r w:rsidRPr="00F85FCC">
        <w:rPr>
          <w:rFonts w:ascii="Arial" w:eastAsia="Calibri" w:hAnsi="Arial" w:cs="Arial"/>
          <w:sz w:val="24"/>
          <w:szCs w:val="24"/>
        </w:rPr>
        <w:t xml:space="preserve">fő. </w:t>
      </w:r>
    </w:p>
    <w:p w:rsidR="00F85FCC" w:rsidRPr="00F85FCC" w:rsidRDefault="00F85FCC" w:rsidP="00F85FCC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F85FCC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6F488B">
        <w:rPr>
          <w:rFonts w:ascii="Arial" w:eastAsia="Calibri" w:hAnsi="Arial" w:cs="Arial"/>
          <w:sz w:val="24"/>
          <w:szCs w:val="24"/>
        </w:rPr>
        <w:t>9</w:t>
      </w:r>
      <w:r w:rsidRPr="00F85FCC">
        <w:rPr>
          <w:rFonts w:ascii="Arial" w:eastAsia="Calibri" w:hAnsi="Arial" w:cs="Arial"/>
          <w:sz w:val="24"/>
          <w:szCs w:val="24"/>
        </w:rPr>
        <w:t xml:space="preserve"> igen szavazattal, ellenszavazat </w:t>
      </w:r>
      <w:r w:rsidR="006F488B" w:rsidRPr="00F85FCC">
        <w:rPr>
          <w:rFonts w:ascii="Arial" w:eastAsia="Calibri" w:hAnsi="Arial" w:cs="Arial"/>
          <w:sz w:val="24"/>
          <w:szCs w:val="24"/>
        </w:rPr>
        <w:t xml:space="preserve">nélkül </w:t>
      </w:r>
      <w:r w:rsidRPr="00F85FCC">
        <w:rPr>
          <w:rFonts w:ascii="Arial" w:eastAsia="Calibri" w:hAnsi="Arial" w:cs="Arial"/>
          <w:sz w:val="24"/>
          <w:szCs w:val="24"/>
        </w:rPr>
        <w:t xml:space="preserve">és </w:t>
      </w:r>
      <w:r w:rsidR="006F488B">
        <w:rPr>
          <w:rFonts w:ascii="Arial" w:eastAsia="Calibri" w:hAnsi="Arial" w:cs="Arial"/>
          <w:sz w:val="24"/>
          <w:szCs w:val="24"/>
        </w:rPr>
        <w:t xml:space="preserve">2 </w:t>
      </w:r>
      <w:r w:rsidRPr="00F85FCC">
        <w:rPr>
          <w:rFonts w:ascii="Arial" w:eastAsia="Calibri" w:hAnsi="Arial" w:cs="Arial"/>
          <w:sz w:val="24"/>
          <w:szCs w:val="24"/>
        </w:rPr>
        <w:t xml:space="preserve">tartózkodás </w:t>
      </w:r>
      <w:r w:rsidR="006F488B">
        <w:rPr>
          <w:rFonts w:ascii="Arial" w:eastAsia="Calibri" w:hAnsi="Arial" w:cs="Arial"/>
          <w:sz w:val="24"/>
          <w:szCs w:val="24"/>
        </w:rPr>
        <w:t xml:space="preserve">mellett </w:t>
      </w:r>
      <w:bookmarkStart w:id="0" w:name="_GoBack"/>
      <w:bookmarkEnd w:id="0"/>
      <w:r w:rsidRPr="00F85FCC">
        <w:rPr>
          <w:rFonts w:ascii="Arial" w:eastAsia="Calibri" w:hAnsi="Arial" w:cs="Arial"/>
          <w:sz w:val="24"/>
          <w:szCs w:val="24"/>
        </w:rPr>
        <w:t xml:space="preserve">az alábbi határozatot hozta: </w:t>
      </w:r>
    </w:p>
    <w:p w:rsidR="00F85FCC" w:rsidRPr="00F85FCC" w:rsidRDefault="00F85FCC" w:rsidP="00F85FCC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F85FCC" w:rsidRPr="00F85FCC" w:rsidRDefault="00F85FCC" w:rsidP="00F85FCC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F85FCC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6F488B">
        <w:rPr>
          <w:rFonts w:ascii="Arial" w:eastAsia="Times New Roman" w:hAnsi="Arial" w:cs="Arial"/>
          <w:b/>
          <w:i/>
          <w:sz w:val="24"/>
          <w:szCs w:val="20"/>
          <w:u w:val="single"/>
        </w:rPr>
        <w:t>18</w:t>
      </w:r>
      <w:r w:rsidRPr="00F85FCC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F85FC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F85FCC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F85FC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F85FCC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F85FC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F85FCC" w:rsidRDefault="00F85FCC" w:rsidP="00F85F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F85FCC" w:rsidRPr="00F85FCC" w:rsidRDefault="00F85FCC" w:rsidP="00F85F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F85FCC">
        <w:rPr>
          <w:rFonts w:ascii="Arial" w:eastAsia="Times New Roman" w:hAnsi="Arial" w:cs="Arial"/>
          <w:sz w:val="24"/>
          <w:szCs w:val="24"/>
          <w:lang w:eastAsia="zh-CN"/>
        </w:rPr>
        <w:t>Orosháza</w:t>
      </w:r>
      <w:r w:rsidRPr="00F85FCC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85FCC">
        <w:rPr>
          <w:rFonts w:ascii="Arial" w:eastAsia="Times New Roman" w:hAnsi="Arial" w:cs="Arial"/>
          <w:sz w:val="24"/>
          <w:szCs w:val="24"/>
          <w:lang w:eastAsia="zh-CN"/>
        </w:rPr>
        <w:t>Város</w:t>
      </w:r>
      <w:r w:rsidRPr="00F85FCC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85FCC">
        <w:rPr>
          <w:rFonts w:ascii="Arial" w:eastAsia="Times New Roman" w:hAnsi="Arial" w:cs="Arial"/>
          <w:sz w:val="24"/>
          <w:szCs w:val="24"/>
          <w:lang w:eastAsia="zh-CN"/>
        </w:rPr>
        <w:t>Önkormányzat</w:t>
      </w:r>
      <w:r w:rsidRPr="00F85FCC">
        <w:rPr>
          <w:rFonts w:ascii="Arial" w:eastAsia="Arial" w:hAnsi="Arial" w:cs="Arial"/>
          <w:sz w:val="24"/>
          <w:szCs w:val="24"/>
          <w:lang w:eastAsia="zh-CN"/>
        </w:rPr>
        <w:t xml:space="preserve"> </w:t>
      </w:r>
      <w:r w:rsidRPr="00F85FCC">
        <w:rPr>
          <w:rFonts w:ascii="Arial" w:eastAsia="Times New Roman" w:hAnsi="Arial" w:cs="Arial"/>
          <w:sz w:val="24"/>
          <w:szCs w:val="24"/>
          <w:lang w:eastAsia="zh-CN"/>
        </w:rPr>
        <w:t>Képviselő-testülete dönt arról, hogy</w:t>
      </w:r>
    </w:p>
    <w:p w:rsidR="00F85FCC" w:rsidRPr="00F85FCC" w:rsidRDefault="00F85FCC" w:rsidP="00F85FCC">
      <w:pPr>
        <w:spacing w:after="0" w:line="240" w:lineRule="auto"/>
        <w:ind w:left="36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F85FCC" w:rsidRPr="00F85FCC" w:rsidRDefault="00F85FCC" w:rsidP="00F85F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proofErr w:type="gramStart"/>
      <w:r w:rsidRPr="00F85FCC">
        <w:rPr>
          <w:rFonts w:ascii="Arial" w:eastAsia="Times New Roman" w:hAnsi="Arial" w:cs="Arial"/>
          <w:sz w:val="24"/>
          <w:szCs w:val="24"/>
          <w:lang w:eastAsia="zh-CN"/>
        </w:rPr>
        <w:t>elfogadja</w:t>
      </w:r>
      <w:proofErr w:type="gramEnd"/>
      <w:r w:rsidRPr="00F85FCC">
        <w:rPr>
          <w:rFonts w:ascii="Arial" w:eastAsia="Times New Roman" w:hAnsi="Arial" w:cs="Arial"/>
          <w:sz w:val="24"/>
          <w:szCs w:val="24"/>
          <w:lang w:eastAsia="zh-CN"/>
        </w:rPr>
        <w:t xml:space="preserve"> az Orosháza Város Önkormányzat Egységes Szociális Központ 2021. évi szakmai munkája eredményességének és működése törvényességének ellenőrzéséről készült beszámolókat.</w:t>
      </w:r>
    </w:p>
    <w:p w:rsidR="00F85FCC" w:rsidRPr="00F85FCC" w:rsidRDefault="00F85FCC" w:rsidP="00F85F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F85FCC" w:rsidRPr="00F85FCC" w:rsidRDefault="00F85FCC" w:rsidP="00F85FC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zh-CN"/>
        </w:rPr>
      </w:pPr>
      <w:r w:rsidRPr="00F85FCC">
        <w:rPr>
          <w:rFonts w:ascii="Arial" w:eastAsia="Times New Roman" w:hAnsi="Arial" w:cs="Arial"/>
          <w:b/>
          <w:sz w:val="24"/>
          <w:szCs w:val="24"/>
          <w:lang w:eastAsia="zh-CN"/>
        </w:rPr>
        <w:t>Végrehajtásért</w:t>
      </w:r>
      <w:r w:rsidRPr="00F85FCC">
        <w:rPr>
          <w:rFonts w:ascii="Arial" w:eastAsia="Arial" w:hAnsi="Arial" w:cs="Arial"/>
          <w:b/>
          <w:sz w:val="24"/>
          <w:szCs w:val="24"/>
          <w:lang w:eastAsia="zh-CN"/>
        </w:rPr>
        <w:t xml:space="preserve"> </w:t>
      </w:r>
      <w:r w:rsidRPr="00F85FCC">
        <w:rPr>
          <w:rFonts w:ascii="Arial" w:eastAsia="Times New Roman" w:hAnsi="Arial" w:cs="Arial"/>
          <w:b/>
          <w:sz w:val="24"/>
          <w:szCs w:val="24"/>
          <w:lang w:eastAsia="zh-CN"/>
        </w:rPr>
        <w:t>felelős:</w:t>
      </w:r>
    </w:p>
    <w:p w:rsidR="00F85FCC" w:rsidRPr="00F85FCC" w:rsidRDefault="00F85FCC" w:rsidP="00F85F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F85FCC">
        <w:rPr>
          <w:rFonts w:ascii="Arial" w:eastAsia="Times New Roman" w:hAnsi="Arial" w:cs="Arial"/>
          <w:sz w:val="24"/>
          <w:szCs w:val="24"/>
          <w:lang w:eastAsia="zh-CN"/>
        </w:rPr>
        <w:t>Klemmné</w:t>
      </w:r>
      <w:proofErr w:type="spellEnd"/>
      <w:r w:rsidRPr="00F85FCC"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proofErr w:type="spellStart"/>
      <w:r w:rsidRPr="00F85FCC">
        <w:rPr>
          <w:rFonts w:ascii="Arial" w:eastAsia="Times New Roman" w:hAnsi="Arial" w:cs="Arial"/>
          <w:sz w:val="24"/>
          <w:szCs w:val="24"/>
          <w:lang w:eastAsia="zh-CN"/>
        </w:rPr>
        <w:t>Kalcsó</w:t>
      </w:r>
      <w:proofErr w:type="spellEnd"/>
      <w:r w:rsidRPr="00F85FCC">
        <w:rPr>
          <w:rFonts w:ascii="Arial" w:eastAsia="Times New Roman" w:hAnsi="Arial" w:cs="Arial"/>
          <w:sz w:val="24"/>
          <w:szCs w:val="24"/>
          <w:lang w:eastAsia="zh-CN"/>
        </w:rPr>
        <w:t xml:space="preserve"> Lilla osztályvezető a határozat közléséért.</w:t>
      </w:r>
    </w:p>
    <w:p w:rsidR="00F85FCC" w:rsidRPr="00F85FCC" w:rsidRDefault="00F85FCC" w:rsidP="00F85FCC">
      <w:pPr>
        <w:spacing w:after="0" w:line="240" w:lineRule="auto"/>
        <w:ind w:left="750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F85FCC" w:rsidRPr="00F85FCC" w:rsidRDefault="00F85FCC" w:rsidP="00F85F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F85FCC">
        <w:rPr>
          <w:rFonts w:ascii="Arial" w:eastAsia="Times New Roman" w:hAnsi="Arial" w:cs="Arial"/>
          <w:b/>
          <w:sz w:val="24"/>
          <w:szCs w:val="24"/>
          <w:lang w:eastAsia="zh-CN"/>
        </w:rPr>
        <w:t>Határidő:</w:t>
      </w:r>
      <w:r w:rsidRPr="00F85FCC">
        <w:rPr>
          <w:rFonts w:ascii="Arial" w:eastAsia="Times New Roman" w:hAnsi="Arial" w:cs="Arial"/>
          <w:sz w:val="24"/>
          <w:szCs w:val="24"/>
          <w:lang w:eastAsia="zh-CN"/>
        </w:rPr>
        <w:t xml:space="preserve"> 15 nap</w:t>
      </w:r>
    </w:p>
    <w:p w:rsidR="00F85FCC" w:rsidRPr="00F85FCC" w:rsidRDefault="00F85FCC" w:rsidP="00F85FC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F85FCC" w:rsidRPr="00F85FCC" w:rsidRDefault="00F85FCC" w:rsidP="00F85FCC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F85FCC">
        <w:rPr>
          <w:rFonts w:ascii="Arial" w:eastAsia="Times New Roman" w:hAnsi="Arial" w:cs="Arial"/>
          <w:sz w:val="24"/>
          <w:szCs w:val="24"/>
        </w:rPr>
        <w:t>K.m.f.</w:t>
      </w:r>
    </w:p>
    <w:p w:rsidR="00F85FCC" w:rsidRPr="00F85FCC" w:rsidRDefault="00F85FCC" w:rsidP="00F85FCC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85FCC" w:rsidRPr="00F85FCC" w:rsidRDefault="00F85FCC" w:rsidP="00F85FCC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85FCC" w:rsidRPr="00F85FCC" w:rsidRDefault="00F85FCC" w:rsidP="00F85FCC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F85FCC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F85FCC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F85FCC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F85FCC" w:rsidRPr="00F85FCC" w:rsidRDefault="00F85FCC" w:rsidP="00F85FCC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F85FCC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F85FCC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F85FCC" w:rsidRPr="00F85FCC" w:rsidRDefault="00F85FCC" w:rsidP="00F85FCC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F85FCC" w:rsidRPr="00F85FCC" w:rsidRDefault="00F85FCC" w:rsidP="00F85FCC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F85FCC" w:rsidRPr="00F85FCC" w:rsidRDefault="00F85FCC" w:rsidP="00F85FCC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F85FCC" w:rsidRPr="00F85FCC" w:rsidRDefault="00F85FCC" w:rsidP="00F85FCC">
      <w:pPr>
        <w:widowControl w:val="0"/>
        <w:tabs>
          <w:tab w:val="left" w:pos="6030"/>
        </w:tabs>
        <w:spacing w:after="0" w:line="256" w:lineRule="auto"/>
      </w:pPr>
      <w:proofErr w:type="spellStart"/>
      <w:r w:rsidRPr="00F85FCC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F85FCC">
        <w:rPr>
          <w:rFonts w:ascii="Arial" w:eastAsia="Calibri" w:hAnsi="Arial" w:cs="Arial"/>
          <w:sz w:val="24"/>
          <w:szCs w:val="24"/>
          <w:lang w:val="en-US"/>
        </w:rPr>
        <w:t>:</w:t>
      </w:r>
      <w:r w:rsidRPr="00F85FCC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F85FCC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FCC"/>
    <w:rsid w:val="006B41E6"/>
    <w:rsid w:val="006F488B"/>
    <w:rsid w:val="00F8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58973F-DED5-4344-B253-9B57F7706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2022-05-30T09:15:00Z</dcterms:created>
  <dcterms:modified xsi:type="dcterms:W3CDTF">2022-05-31T09:51:00Z</dcterms:modified>
</cp:coreProperties>
</file>