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A93" w:rsidRPr="00265A6C" w:rsidRDefault="00F34A93" w:rsidP="00F34A93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34A93" w:rsidRPr="00265A6C" w:rsidRDefault="00F34A93" w:rsidP="00F34A9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34A93" w:rsidRPr="00265A6C" w:rsidRDefault="00F34A93" w:rsidP="00F34A93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34A93" w:rsidRDefault="00F34A93" w:rsidP="00F34A93">
      <w:pPr>
        <w:keepLines w:val="0"/>
        <w:widowControl w:val="0"/>
        <w:rPr>
          <w:rFonts w:eastAsia="Calibri"/>
        </w:rPr>
      </w:pPr>
    </w:p>
    <w:p w:rsidR="00F34A93" w:rsidRPr="007B0223" w:rsidRDefault="00F34A93" w:rsidP="00F34A9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F34A93" w:rsidRPr="007B0223" w:rsidRDefault="00F34A93" w:rsidP="00F34A9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– név szerinti szavazással – 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F34A93" w:rsidRPr="007B0223" w:rsidRDefault="00F34A93" w:rsidP="00F34A9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34A93" w:rsidRDefault="00F34A93" w:rsidP="00F34A9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34A93" w:rsidRDefault="00F34A93" w:rsidP="00F34A9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34A93" w:rsidRPr="00120A56" w:rsidRDefault="00F34A93" w:rsidP="00F34A93">
      <w:pPr>
        <w:keepLines w:val="0"/>
        <w:rPr>
          <w:lang w:eastAsia="zh-CN"/>
        </w:rPr>
      </w:pPr>
      <w:r w:rsidRPr="00120A56">
        <w:rPr>
          <w:lang w:eastAsia="zh-CN"/>
        </w:rPr>
        <w:t>Orosháza</w:t>
      </w:r>
      <w:r w:rsidRPr="00120A56">
        <w:rPr>
          <w:rFonts w:eastAsia="Arial"/>
          <w:lang w:eastAsia="zh-CN"/>
        </w:rPr>
        <w:t xml:space="preserve"> </w:t>
      </w:r>
      <w:r w:rsidRPr="00120A56">
        <w:rPr>
          <w:lang w:eastAsia="zh-CN"/>
        </w:rPr>
        <w:t>Város</w:t>
      </w:r>
      <w:r w:rsidRPr="00120A56">
        <w:rPr>
          <w:rFonts w:eastAsia="Arial"/>
          <w:lang w:eastAsia="zh-CN"/>
        </w:rPr>
        <w:t xml:space="preserve"> </w:t>
      </w:r>
      <w:r w:rsidRPr="00120A56">
        <w:rPr>
          <w:lang w:eastAsia="zh-CN"/>
        </w:rPr>
        <w:t>Önkormányzat</w:t>
      </w:r>
      <w:r w:rsidRPr="00120A56">
        <w:rPr>
          <w:rFonts w:eastAsia="Arial"/>
          <w:lang w:eastAsia="zh-CN"/>
        </w:rPr>
        <w:t xml:space="preserve"> </w:t>
      </w:r>
      <w:r w:rsidRPr="00120A56">
        <w:rPr>
          <w:lang w:eastAsia="zh-CN"/>
        </w:rPr>
        <w:t>Képviselő-testülete</w:t>
      </w:r>
    </w:p>
    <w:p w:rsidR="00F34A93" w:rsidRPr="00120A56" w:rsidRDefault="00F34A93" w:rsidP="00F34A93">
      <w:pPr>
        <w:keepLines w:val="0"/>
        <w:rPr>
          <w:lang w:eastAsia="zh-CN"/>
        </w:rPr>
      </w:pPr>
    </w:p>
    <w:p w:rsidR="00F34A93" w:rsidRPr="00120A56" w:rsidRDefault="00F34A93" w:rsidP="00F34A93">
      <w:pPr>
        <w:keepLines w:val="0"/>
        <w:numPr>
          <w:ilvl w:val="0"/>
          <w:numId w:val="1"/>
        </w:numPr>
        <w:tabs>
          <w:tab w:val="clear" w:pos="1425"/>
          <w:tab w:val="num" w:pos="360"/>
        </w:tabs>
        <w:autoSpaceDE w:val="0"/>
        <w:ind w:left="360"/>
        <w:rPr>
          <w:lang w:eastAsia="zh-CN"/>
        </w:rPr>
      </w:pPr>
      <w:r w:rsidRPr="00120A56">
        <w:rPr>
          <w:lang w:eastAsia="zh-CN"/>
        </w:rPr>
        <w:t xml:space="preserve">dönt a 2022. január 3-a és 2022. december 30-a közötti időszakra vonatkozó (rendelkezésre tartási időszak) folyószámla-hitelkeret felvételéről, melynek lejárati dátuma 2022. december 30, kért folyószámla hitelkeret összege 450.000.000,- Ft, </w:t>
      </w:r>
    </w:p>
    <w:p w:rsidR="00F34A93" w:rsidRPr="00120A56" w:rsidRDefault="00F34A93" w:rsidP="00F34A93">
      <w:pPr>
        <w:keepLines w:val="0"/>
        <w:numPr>
          <w:ilvl w:val="0"/>
          <w:numId w:val="1"/>
        </w:numPr>
        <w:tabs>
          <w:tab w:val="clear" w:pos="1425"/>
          <w:tab w:val="num" w:pos="360"/>
        </w:tabs>
        <w:autoSpaceDE w:val="0"/>
        <w:ind w:left="360"/>
        <w:rPr>
          <w:lang w:eastAsia="zh-CN"/>
        </w:rPr>
      </w:pPr>
      <w:r w:rsidRPr="00120A56">
        <w:rPr>
          <w:lang w:eastAsia="zh-CN"/>
        </w:rPr>
        <w:t>dönt arról, hogy a hitel biztosítéka a 2011.11.02-én kelt, 2013.12.23-án módosításokkal egységes szerkezetbe foglalt, 2.000.000.000,- Ft összegű jelzálogjogra vonatkozó Jelzálogszerződés,</w:t>
      </w:r>
    </w:p>
    <w:p w:rsidR="00F34A93" w:rsidRPr="00120A56" w:rsidRDefault="00F34A93" w:rsidP="00F34A93">
      <w:pPr>
        <w:keepLines w:val="0"/>
        <w:numPr>
          <w:ilvl w:val="0"/>
          <w:numId w:val="1"/>
        </w:numPr>
        <w:tabs>
          <w:tab w:val="clear" w:pos="1425"/>
          <w:tab w:val="num" w:pos="360"/>
        </w:tabs>
        <w:autoSpaceDE w:val="0"/>
        <w:ind w:left="360"/>
        <w:rPr>
          <w:lang w:eastAsia="zh-CN"/>
        </w:rPr>
      </w:pPr>
      <w:proofErr w:type="gramStart"/>
      <w:r w:rsidRPr="00120A56">
        <w:rPr>
          <w:bCs/>
          <w:iCs/>
          <w:lang w:eastAsia="zh-CN"/>
        </w:rPr>
        <w:t>dönt arról, hogy Orosháza Város Önkormányzata</w:t>
      </w:r>
      <w:r w:rsidRPr="00120A56">
        <w:rPr>
          <w:iCs/>
          <w:lang w:eastAsia="zh-CN"/>
        </w:rPr>
        <w:t xml:space="preserve">  visszavonhatatlan megbízást ad az OTP Bank </w:t>
      </w:r>
      <w:proofErr w:type="spellStart"/>
      <w:r w:rsidRPr="00120A56">
        <w:rPr>
          <w:iCs/>
          <w:lang w:eastAsia="zh-CN"/>
        </w:rPr>
        <w:t>Nyrt</w:t>
      </w:r>
      <w:proofErr w:type="spellEnd"/>
      <w:r w:rsidRPr="00120A56">
        <w:rPr>
          <w:iCs/>
          <w:lang w:eastAsia="zh-CN"/>
        </w:rPr>
        <w:t xml:space="preserve">. részére, hogy a hitel futamideje alatt amennyiben a fizetési számláján a jelen szerződés alapján esedékessé váló fizetési kötelezettségeinek teljesítéséhez nem áll rendelkezésre a szükséges fedezet, úgy annak biztosítása érdekében a hitelkeret szerződés fennállása alatt és a kölcsön teljes visszafizetéséig a központi támogatások elkülönítésére szolgáló </w:t>
      </w:r>
      <w:proofErr w:type="spellStart"/>
      <w:r w:rsidRPr="00120A56">
        <w:rPr>
          <w:iCs/>
          <w:lang w:eastAsia="zh-CN"/>
        </w:rPr>
        <w:t>alszámlájáról</w:t>
      </w:r>
      <w:proofErr w:type="spellEnd"/>
      <w:r w:rsidRPr="00120A56">
        <w:rPr>
          <w:iCs/>
          <w:lang w:eastAsia="zh-CN"/>
        </w:rPr>
        <w:t>, illetve a helyi adók fogadására szolgáló számláiról az Ügyfelet jogszabály alapján mindenkor megillető összegből a szükséges összeget</w:t>
      </w:r>
      <w:proofErr w:type="gramEnd"/>
      <w:r w:rsidRPr="00120A56">
        <w:rPr>
          <w:iCs/>
          <w:lang w:eastAsia="zh-CN"/>
        </w:rPr>
        <w:t xml:space="preserve"> az önkormányzat fizetési számlájára átvezesse, </w:t>
      </w:r>
    </w:p>
    <w:p w:rsidR="00F34A93" w:rsidRPr="00120A56" w:rsidRDefault="00F34A93" w:rsidP="00F34A93">
      <w:pPr>
        <w:keepLines w:val="0"/>
        <w:numPr>
          <w:ilvl w:val="0"/>
          <w:numId w:val="1"/>
        </w:numPr>
        <w:tabs>
          <w:tab w:val="clear" w:pos="1425"/>
          <w:tab w:val="num" w:pos="360"/>
        </w:tabs>
        <w:autoSpaceDE w:val="0"/>
        <w:ind w:left="360"/>
        <w:rPr>
          <w:lang w:eastAsia="zh-CN"/>
        </w:rPr>
      </w:pPr>
      <w:r w:rsidRPr="00120A56">
        <w:rPr>
          <w:lang w:eastAsia="zh-CN"/>
        </w:rPr>
        <w:t>felhatalmazza a polgármestert a szükséges tárgyalások lefolytatására és intézkedések megtételére, valamint 450.000.000,- Ft erejéig a folyószámla hitelszerződés megkötésére</w:t>
      </w:r>
    </w:p>
    <w:p w:rsidR="00F34A93" w:rsidRPr="00120A56" w:rsidRDefault="00F34A93" w:rsidP="00F34A93">
      <w:pPr>
        <w:keepLines w:val="0"/>
        <w:numPr>
          <w:ilvl w:val="0"/>
          <w:numId w:val="1"/>
        </w:numPr>
        <w:tabs>
          <w:tab w:val="clear" w:pos="1425"/>
          <w:tab w:val="num" w:pos="360"/>
        </w:tabs>
        <w:autoSpaceDE w:val="0"/>
        <w:ind w:left="360"/>
        <w:rPr>
          <w:lang w:eastAsia="zh-CN"/>
        </w:rPr>
      </w:pPr>
      <w:r w:rsidRPr="00120A56">
        <w:rPr>
          <w:lang w:eastAsia="zh-CN"/>
        </w:rPr>
        <w:t>kötelezettséget vállal arra, hogy az igénybevételre kerülő folyószámla-hitelkeret szerződésből eredő fizetési kötelezettségét (hitel visszafizetése és a hitel járulékai) 2022. évi költségvetési rendeletében betervezi,</w:t>
      </w:r>
    </w:p>
    <w:p w:rsidR="00F34A93" w:rsidRPr="00120A56" w:rsidRDefault="00F34A93" w:rsidP="00F34A93">
      <w:pPr>
        <w:keepLines w:val="0"/>
        <w:numPr>
          <w:ilvl w:val="0"/>
          <w:numId w:val="1"/>
        </w:numPr>
        <w:tabs>
          <w:tab w:val="clear" w:pos="1425"/>
          <w:tab w:val="num" w:pos="360"/>
        </w:tabs>
        <w:autoSpaceDE w:val="0"/>
        <w:ind w:left="360"/>
        <w:rPr>
          <w:lang w:eastAsia="zh-CN"/>
        </w:rPr>
      </w:pPr>
      <w:r w:rsidRPr="00120A56">
        <w:rPr>
          <w:lang w:eastAsia="zh-CN"/>
        </w:rPr>
        <w:t>nyilatkozik arról, hogy az önkormányzat hitelfelvétele megfelel a 2011. évi CXCIV. Magyarország stabilitásáról szóló törvényben foglaltaknak.</w:t>
      </w:r>
    </w:p>
    <w:p w:rsidR="00F34A93" w:rsidRPr="00120A56" w:rsidRDefault="00F34A93" w:rsidP="00F34A93">
      <w:pPr>
        <w:keepLines w:val="0"/>
        <w:autoSpaceDE w:val="0"/>
        <w:rPr>
          <w:lang w:eastAsia="zh-CN"/>
        </w:rPr>
      </w:pPr>
    </w:p>
    <w:p w:rsidR="00F34A93" w:rsidRPr="00120A56" w:rsidRDefault="00F34A93" w:rsidP="00F34A93">
      <w:pPr>
        <w:keepLines w:val="0"/>
        <w:ind w:left="1260" w:hanging="1260"/>
        <w:rPr>
          <w:lang w:eastAsia="zh-CN"/>
        </w:rPr>
      </w:pPr>
      <w:r w:rsidRPr="00120A56">
        <w:rPr>
          <w:b/>
          <w:lang w:eastAsia="zh-CN"/>
        </w:rPr>
        <w:t>Végrehajtásért</w:t>
      </w:r>
      <w:r w:rsidRPr="00120A56">
        <w:rPr>
          <w:rFonts w:eastAsia="Arial"/>
          <w:b/>
          <w:lang w:eastAsia="zh-CN"/>
        </w:rPr>
        <w:t xml:space="preserve"> </w:t>
      </w:r>
      <w:r w:rsidRPr="00120A56">
        <w:rPr>
          <w:b/>
          <w:lang w:eastAsia="zh-CN"/>
        </w:rPr>
        <w:t>felelős:</w:t>
      </w:r>
    </w:p>
    <w:p w:rsidR="00F34A93" w:rsidRPr="00120A56" w:rsidRDefault="00F34A93" w:rsidP="00F34A93">
      <w:pPr>
        <w:keepLines w:val="0"/>
        <w:ind w:left="426"/>
        <w:rPr>
          <w:lang w:eastAsia="zh-CN"/>
        </w:rPr>
      </w:pPr>
      <w:r w:rsidRPr="00120A56">
        <w:rPr>
          <w:lang w:eastAsia="zh-CN"/>
        </w:rPr>
        <w:t>Dávid Zoltán</w:t>
      </w:r>
      <w:r w:rsidRPr="00120A56">
        <w:rPr>
          <w:rFonts w:eastAsia="Arial"/>
          <w:lang w:eastAsia="zh-CN"/>
        </w:rPr>
        <w:t xml:space="preserve"> </w:t>
      </w:r>
      <w:r w:rsidRPr="00120A56">
        <w:rPr>
          <w:lang w:eastAsia="zh-CN"/>
        </w:rPr>
        <w:t>polgármester</w:t>
      </w:r>
      <w:r w:rsidRPr="00120A56">
        <w:rPr>
          <w:rFonts w:eastAsia="Arial"/>
          <w:lang w:eastAsia="zh-CN"/>
        </w:rPr>
        <w:t xml:space="preserve"> </w:t>
      </w:r>
      <w:r w:rsidRPr="00120A56">
        <w:rPr>
          <w:lang w:eastAsia="zh-CN"/>
        </w:rPr>
        <w:t>a szükséges tárgyalás lefolytatásáért és a dokumentumok aláírásáért,</w:t>
      </w:r>
    </w:p>
    <w:p w:rsidR="00F34A93" w:rsidRPr="00120A56" w:rsidRDefault="00F34A93" w:rsidP="00F34A93">
      <w:pPr>
        <w:keepLines w:val="0"/>
        <w:ind w:left="426"/>
        <w:rPr>
          <w:lang w:eastAsia="zh-CN"/>
        </w:rPr>
      </w:pPr>
      <w:proofErr w:type="spellStart"/>
      <w:r w:rsidRPr="00120A56">
        <w:rPr>
          <w:lang w:eastAsia="zh-CN"/>
        </w:rPr>
        <w:t>Godár</w:t>
      </w:r>
      <w:proofErr w:type="spellEnd"/>
      <w:r w:rsidRPr="00120A56">
        <w:rPr>
          <w:lang w:eastAsia="zh-CN"/>
        </w:rPr>
        <w:t xml:space="preserve"> Andrea irodavezető a feladatkörébe tartozó intézkedések megtételéért.</w:t>
      </w:r>
    </w:p>
    <w:p w:rsidR="00F34A93" w:rsidRPr="00120A56" w:rsidRDefault="00F34A93" w:rsidP="00F34A93">
      <w:pPr>
        <w:keepLines w:val="0"/>
        <w:ind w:left="1260" w:hanging="1260"/>
        <w:rPr>
          <w:lang w:eastAsia="zh-CN"/>
        </w:rPr>
      </w:pPr>
    </w:p>
    <w:p w:rsidR="00F34A93" w:rsidRPr="00120A56" w:rsidRDefault="00F34A93" w:rsidP="00F34A93">
      <w:pPr>
        <w:keepLines w:val="0"/>
        <w:ind w:left="1260" w:hanging="1260"/>
        <w:rPr>
          <w:lang w:eastAsia="zh-CN"/>
        </w:rPr>
      </w:pPr>
      <w:r w:rsidRPr="00120A56">
        <w:rPr>
          <w:b/>
          <w:lang w:eastAsia="zh-CN"/>
        </w:rPr>
        <w:t>Határidő:</w:t>
      </w:r>
      <w:r w:rsidRPr="00120A56">
        <w:rPr>
          <w:lang w:eastAsia="zh-CN"/>
        </w:rPr>
        <w:tab/>
        <w:t>értelem szerint</w:t>
      </w:r>
    </w:p>
    <w:p w:rsidR="00F34A93" w:rsidRDefault="00F34A93" w:rsidP="00F34A93">
      <w:pPr>
        <w:keepLines w:val="0"/>
        <w:widowControl w:val="0"/>
        <w:jc w:val="center"/>
      </w:pPr>
      <w:r w:rsidRPr="007B0223">
        <w:t>K.m.f.</w:t>
      </w:r>
    </w:p>
    <w:p w:rsidR="00F34A93" w:rsidRDefault="00F34A93" w:rsidP="00F34A93">
      <w:pPr>
        <w:keepLines w:val="0"/>
        <w:widowControl w:val="0"/>
        <w:jc w:val="center"/>
      </w:pPr>
    </w:p>
    <w:p w:rsidR="00F34A93" w:rsidRPr="00265A6C" w:rsidRDefault="00F34A93" w:rsidP="00F34A9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34A93" w:rsidRPr="00265A6C" w:rsidRDefault="00F34A93" w:rsidP="00F34A9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34A93" w:rsidRPr="00265A6C" w:rsidRDefault="00F34A93" w:rsidP="00F34A9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34A93" w:rsidRPr="00265A6C" w:rsidRDefault="00F34A93" w:rsidP="00F34A9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785D7C" w:rsidRDefault="00F34A93" w:rsidP="00F34A93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  <w:bookmarkStart w:id="0" w:name="_GoBack"/>
      <w:bookmarkEnd w:id="0"/>
    </w:p>
    <w:sectPr w:rsidR="00785D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57D29BDA"/>
    <w:name w:val="WWNum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A93"/>
    <w:rsid w:val="00785D7C"/>
    <w:rsid w:val="00F3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F96969-D579-4DB0-86E9-962834169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34A9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2021-12-02T13:24:00Z</dcterms:created>
  <dcterms:modified xsi:type="dcterms:W3CDTF">2021-12-02T13:26:00Z</dcterms:modified>
</cp:coreProperties>
</file>