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1899" w:rsidRPr="00DC5BC1" w:rsidRDefault="00EC1899" w:rsidP="00EC1899">
      <w:pPr>
        <w:keepLines w:val="0"/>
        <w:widowControl w:val="0"/>
        <w:jc w:val="left"/>
        <w:rPr>
          <w:rFonts w:eastAsia="Calibri"/>
          <w:lang w:val="en-US"/>
        </w:rPr>
      </w:pPr>
      <w:r w:rsidRPr="00DC5BC1">
        <w:rPr>
          <w:rFonts w:eastAsia="Calibri"/>
          <w:lang w:val="en-US"/>
        </w:rPr>
        <w:t xml:space="preserve">K </w:t>
      </w:r>
      <w:proofErr w:type="spellStart"/>
      <w:r w:rsidRPr="00DC5BC1">
        <w:rPr>
          <w:rFonts w:eastAsia="Calibri"/>
          <w:lang w:val="en-US"/>
        </w:rPr>
        <w:t>i</w:t>
      </w:r>
      <w:proofErr w:type="spellEnd"/>
      <w:r w:rsidRPr="00DC5BC1">
        <w:rPr>
          <w:rFonts w:eastAsia="Calibri"/>
          <w:lang w:val="en-US"/>
        </w:rPr>
        <w:t xml:space="preserve"> v o n a </w:t>
      </w:r>
      <w:proofErr w:type="gramStart"/>
      <w:r w:rsidRPr="00DC5BC1">
        <w:rPr>
          <w:rFonts w:eastAsia="Calibri"/>
          <w:lang w:val="en-US"/>
        </w:rPr>
        <w:t>t !</w:t>
      </w:r>
      <w:proofErr w:type="gramEnd"/>
    </w:p>
    <w:p w:rsidR="00EC1899" w:rsidRPr="00DC5BC1" w:rsidRDefault="00EC1899" w:rsidP="00EC1899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EC1899" w:rsidRPr="00DC5BC1" w:rsidRDefault="00EC1899" w:rsidP="00EC1899">
      <w:pPr>
        <w:keepLines w:val="0"/>
        <w:widowControl w:val="0"/>
        <w:rPr>
          <w:rFonts w:eastAsia="Calibri"/>
          <w:lang w:val="en-US"/>
        </w:rPr>
      </w:pPr>
      <w:proofErr w:type="spellStart"/>
      <w:r w:rsidRPr="00DC5BC1">
        <w:rPr>
          <w:rFonts w:eastAsia="Calibri"/>
          <w:lang w:val="en-US"/>
        </w:rPr>
        <w:t>Az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Orosháza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Város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Önkormányzat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Képviselő-testületének</w:t>
      </w:r>
      <w:proofErr w:type="spellEnd"/>
      <w:r w:rsidRPr="00DC5BC1">
        <w:rPr>
          <w:rFonts w:eastAsia="Calibri"/>
          <w:lang w:val="en-US"/>
        </w:rPr>
        <w:t xml:space="preserve"> 2022. </w:t>
      </w:r>
      <w:proofErr w:type="spellStart"/>
      <w:proofErr w:type="gramStart"/>
      <w:r>
        <w:rPr>
          <w:rFonts w:eastAsia="Calibri"/>
          <w:szCs w:val="20"/>
          <w:lang w:val="en-US"/>
        </w:rPr>
        <w:t>április</w:t>
      </w:r>
      <w:proofErr w:type="spellEnd"/>
      <w:proofErr w:type="gramEnd"/>
      <w:r>
        <w:rPr>
          <w:rFonts w:eastAsia="Calibri"/>
          <w:szCs w:val="20"/>
          <w:lang w:val="en-US"/>
        </w:rPr>
        <w:t xml:space="preserve"> 28</w:t>
      </w:r>
      <w:r w:rsidRPr="00DC5BC1">
        <w:rPr>
          <w:rFonts w:eastAsia="Calibri"/>
          <w:lang w:val="en-US"/>
        </w:rPr>
        <w:t xml:space="preserve">-i </w:t>
      </w:r>
      <w:proofErr w:type="spellStart"/>
      <w:r w:rsidRPr="00DC5BC1">
        <w:rPr>
          <w:rFonts w:eastAsia="Calibri"/>
          <w:lang w:val="en-US"/>
        </w:rPr>
        <w:t>üléséről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készült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jegyzőkönyvéből</w:t>
      </w:r>
      <w:proofErr w:type="spellEnd"/>
      <w:r w:rsidRPr="00DC5BC1">
        <w:rPr>
          <w:rFonts w:eastAsia="Calibri"/>
          <w:lang w:val="en-US"/>
        </w:rPr>
        <w:t>.</w:t>
      </w:r>
    </w:p>
    <w:p w:rsidR="00EC1899" w:rsidRDefault="00EC1899" w:rsidP="00EC1899">
      <w:pPr>
        <w:keepLines w:val="0"/>
        <w:widowControl w:val="0"/>
        <w:rPr>
          <w:rFonts w:eastAsia="Calibri"/>
        </w:rPr>
      </w:pPr>
    </w:p>
    <w:p w:rsidR="00EC1899" w:rsidRPr="007B0223" w:rsidRDefault="00EC1899" w:rsidP="00EC1899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EC1899" w:rsidRPr="007B0223" w:rsidRDefault="00EC1899" w:rsidP="00EC1899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12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nélkül </w:t>
      </w:r>
      <w:r w:rsidRPr="007B0223">
        <w:rPr>
          <w:rFonts w:eastAsia="Calibri"/>
        </w:rPr>
        <w:t xml:space="preserve">az alábbi határozatot hozta: </w:t>
      </w:r>
    </w:p>
    <w:p w:rsidR="00EC1899" w:rsidRPr="007B0223" w:rsidRDefault="00EC1899" w:rsidP="00EC1899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EC1899" w:rsidRDefault="00EC1899" w:rsidP="00EC1899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98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IV.28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EC1899" w:rsidRDefault="00EC1899" w:rsidP="00EC1899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EC1899" w:rsidRPr="00D9488F" w:rsidRDefault="00EC1899" w:rsidP="00EC1899">
      <w:pPr>
        <w:keepLines w:val="0"/>
        <w:tabs>
          <w:tab w:val="left" w:pos="720"/>
        </w:tabs>
        <w:rPr>
          <w:rFonts w:eastAsia="Calibri"/>
          <w:color w:val="000000"/>
        </w:rPr>
      </w:pPr>
      <w:r w:rsidRPr="00D9488F">
        <w:rPr>
          <w:rFonts w:eastAsia="Calibri"/>
          <w:color w:val="000000"/>
        </w:rPr>
        <w:t>Orosháza</w:t>
      </w:r>
      <w:r w:rsidRPr="00D9488F">
        <w:rPr>
          <w:rFonts w:eastAsia="Arial"/>
          <w:color w:val="000000"/>
        </w:rPr>
        <w:t xml:space="preserve"> </w:t>
      </w:r>
      <w:r w:rsidRPr="00D9488F">
        <w:rPr>
          <w:rFonts w:eastAsia="Calibri"/>
          <w:color w:val="000000"/>
        </w:rPr>
        <w:t>Város</w:t>
      </w:r>
      <w:r w:rsidRPr="00D9488F">
        <w:rPr>
          <w:rFonts w:eastAsia="Arial"/>
          <w:color w:val="000000"/>
        </w:rPr>
        <w:t xml:space="preserve"> </w:t>
      </w:r>
      <w:r w:rsidRPr="00D9488F">
        <w:rPr>
          <w:rFonts w:eastAsia="Calibri"/>
          <w:color w:val="000000"/>
        </w:rPr>
        <w:t>Önkormányzatának</w:t>
      </w:r>
      <w:r w:rsidRPr="00D9488F">
        <w:rPr>
          <w:rFonts w:eastAsia="Arial"/>
          <w:color w:val="000000"/>
        </w:rPr>
        <w:t xml:space="preserve"> </w:t>
      </w:r>
      <w:r w:rsidRPr="00D9488F">
        <w:rPr>
          <w:rFonts w:eastAsia="Calibri"/>
          <w:color w:val="000000"/>
        </w:rPr>
        <w:t>Képviselő-testülete dönt arról, hogy</w:t>
      </w:r>
    </w:p>
    <w:p w:rsidR="00EC1899" w:rsidRPr="00D9488F" w:rsidRDefault="00EC1899" w:rsidP="00EC1899">
      <w:pPr>
        <w:keepLines w:val="0"/>
        <w:tabs>
          <w:tab w:val="left" w:pos="720"/>
        </w:tabs>
        <w:rPr>
          <w:rFonts w:eastAsia="Calibri"/>
          <w:color w:val="000000"/>
        </w:rPr>
      </w:pPr>
    </w:p>
    <w:p w:rsidR="00EC1899" w:rsidRPr="00D9488F" w:rsidRDefault="00EC1899" w:rsidP="00EC1899">
      <w:pPr>
        <w:keepLines w:val="0"/>
        <w:widowControl w:val="0"/>
        <w:numPr>
          <w:ilvl w:val="0"/>
          <w:numId w:val="1"/>
        </w:numPr>
        <w:tabs>
          <w:tab w:val="left" w:pos="720"/>
        </w:tabs>
        <w:ind w:left="709"/>
        <w:rPr>
          <w:rFonts w:eastAsia="Calibri"/>
          <w:color w:val="000000"/>
        </w:rPr>
      </w:pPr>
      <w:r w:rsidRPr="00D9488F">
        <w:rPr>
          <w:rFonts w:eastAsia="Calibri"/>
          <w:color w:val="000000"/>
        </w:rPr>
        <w:t xml:space="preserve"> Nem kívánja elővásárlási jogát gyakorolni az Orosháza, belterület, 1609/</w:t>
      </w:r>
      <w:proofErr w:type="gramStart"/>
      <w:r w:rsidRPr="00D9488F">
        <w:rPr>
          <w:rFonts w:eastAsia="Calibri"/>
          <w:color w:val="000000"/>
        </w:rPr>
        <w:t>A  helyrajzi</w:t>
      </w:r>
      <w:proofErr w:type="gramEnd"/>
      <w:r w:rsidRPr="00D9488F">
        <w:rPr>
          <w:rFonts w:eastAsia="Calibri"/>
          <w:color w:val="000000"/>
        </w:rPr>
        <w:t xml:space="preserve"> számú,  86 m</w:t>
      </w:r>
      <w:r w:rsidRPr="00D9488F">
        <w:rPr>
          <w:rFonts w:eastAsia="Calibri"/>
          <w:color w:val="000000"/>
          <w:vertAlign w:val="superscript"/>
        </w:rPr>
        <w:t>2</w:t>
      </w:r>
      <w:r w:rsidRPr="00D9488F">
        <w:rPr>
          <w:rFonts w:eastAsia="Calibri"/>
          <w:color w:val="000000"/>
        </w:rPr>
        <w:t xml:space="preserve"> területű, Orosháza, Hun utca 15 szám alatti lakóház </w:t>
      </w:r>
      <w:proofErr w:type="spellStart"/>
      <w:r w:rsidRPr="00D9488F">
        <w:rPr>
          <w:rFonts w:eastAsia="Calibri"/>
          <w:color w:val="000000"/>
        </w:rPr>
        <w:t>felülépítmény</w:t>
      </w:r>
      <w:proofErr w:type="spellEnd"/>
      <w:r w:rsidRPr="00D9488F">
        <w:rPr>
          <w:rFonts w:eastAsia="Calibri"/>
          <w:color w:val="000000"/>
        </w:rPr>
        <w:t xml:space="preserve"> Nagy Károlyné </w:t>
      </w:r>
      <w:proofErr w:type="spellStart"/>
      <w:r w:rsidRPr="00D9488F">
        <w:rPr>
          <w:rFonts w:eastAsia="Calibri"/>
          <w:color w:val="000000"/>
        </w:rPr>
        <w:t>sz</w:t>
      </w:r>
      <w:proofErr w:type="spellEnd"/>
      <w:r w:rsidRPr="00D9488F">
        <w:rPr>
          <w:rFonts w:eastAsia="Calibri"/>
          <w:color w:val="000000"/>
        </w:rPr>
        <w:t>: Horváth Renáta  eladó, Orosháza, Hun u. 15. szám alatti lakos  1/1-ed tulajdoni hányadára,  a Rédei Boglárka  vevő  és Nagy Károlyné  eladó  között létrejött adásvételi szerződés szerinti bruttó  1.000.000 Ft vételárért.</w:t>
      </w:r>
    </w:p>
    <w:p w:rsidR="00EC1899" w:rsidRPr="00D9488F" w:rsidRDefault="00EC1899" w:rsidP="00EC1899">
      <w:pPr>
        <w:keepLines w:val="0"/>
        <w:widowControl w:val="0"/>
        <w:tabs>
          <w:tab w:val="left" w:pos="720"/>
        </w:tabs>
        <w:ind w:left="709"/>
        <w:rPr>
          <w:rFonts w:eastAsia="Calibri"/>
          <w:color w:val="000000"/>
        </w:rPr>
      </w:pPr>
    </w:p>
    <w:p w:rsidR="00EC1899" w:rsidRPr="00D9488F" w:rsidRDefault="00EC1899" w:rsidP="00EC1899">
      <w:pPr>
        <w:keepLines w:val="0"/>
        <w:widowControl w:val="0"/>
        <w:numPr>
          <w:ilvl w:val="0"/>
          <w:numId w:val="1"/>
        </w:numPr>
        <w:tabs>
          <w:tab w:val="left" w:pos="709"/>
        </w:tabs>
        <w:ind w:left="709"/>
        <w:rPr>
          <w:rFonts w:eastAsia="Calibri"/>
          <w:color w:val="000000"/>
        </w:rPr>
      </w:pPr>
      <w:r w:rsidRPr="00D9488F">
        <w:rPr>
          <w:rFonts w:eastAsia="Calibri"/>
          <w:color w:val="000000"/>
        </w:rPr>
        <w:t>Felhatalmazza Dávid Zoltán polgármestert arra, hogy az Önkormányzat képviseletében, az elővásárlási jog gyakorlásáról lemondó jognyilatkozatot tegyen.</w:t>
      </w:r>
    </w:p>
    <w:p w:rsidR="00EC1899" w:rsidRDefault="00EC1899" w:rsidP="00EC1899">
      <w:pPr>
        <w:keepLines w:val="0"/>
        <w:widowControl w:val="0"/>
        <w:tabs>
          <w:tab w:val="left" w:pos="709"/>
        </w:tabs>
        <w:ind w:left="710"/>
        <w:rPr>
          <w:rFonts w:eastAsia="Calibri"/>
          <w:color w:val="000000"/>
        </w:rPr>
      </w:pPr>
    </w:p>
    <w:p w:rsidR="00EC1899" w:rsidRPr="00D9488F" w:rsidRDefault="00EC1899" w:rsidP="00EC1899">
      <w:pPr>
        <w:keepLines w:val="0"/>
        <w:widowControl w:val="0"/>
        <w:tabs>
          <w:tab w:val="left" w:pos="709"/>
        </w:tabs>
        <w:ind w:left="710"/>
        <w:rPr>
          <w:rFonts w:eastAsia="Calibri"/>
          <w:color w:val="000000"/>
        </w:rPr>
      </w:pPr>
    </w:p>
    <w:p w:rsidR="00EC1899" w:rsidRPr="00D9488F" w:rsidRDefault="00EC1899" w:rsidP="00EC1899">
      <w:pPr>
        <w:keepLines w:val="0"/>
        <w:widowControl w:val="0"/>
        <w:tabs>
          <w:tab w:val="left" w:pos="720"/>
        </w:tabs>
        <w:rPr>
          <w:rFonts w:eastAsia="Calibri"/>
          <w:color w:val="000000"/>
        </w:rPr>
      </w:pPr>
      <w:r w:rsidRPr="00D9488F">
        <w:rPr>
          <w:rFonts w:eastAsia="Calibri"/>
          <w:b/>
          <w:color w:val="000000"/>
        </w:rPr>
        <w:t xml:space="preserve">Végrehajtásért felelős: </w:t>
      </w:r>
      <w:r w:rsidRPr="00D9488F">
        <w:rPr>
          <w:rFonts w:eastAsia="Calibri"/>
          <w:color w:val="000000"/>
        </w:rPr>
        <w:t xml:space="preserve">Dávid Zoltán polgármester az adásvételi szerződés aláírásáért </w:t>
      </w:r>
    </w:p>
    <w:p w:rsidR="00EC1899" w:rsidRPr="00D9488F" w:rsidRDefault="00EC1899" w:rsidP="00EC1899">
      <w:pPr>
        <w:keepLines w:val="0"/>
        <w:widowControl w:val="0"/>
        <w:tabs>
          <w:tab w:val="left" w:pos="720"/>
        </w:tabs>
        <w:ind w:left="2410" w:hanging="2410"/>
        <w:rPr>
          <w:rFonts w:eastAsia="Calibri"/>
          <w:color w:val="000000"/>
        </w:rPr>
      </w:pPr>
      <w:r w:rsidRPr="00D9488F">
        <w:rPr>
          <w:rFonts w:eastAsia="Calibri"/>
          <w:color w:val="000000"/>
        </w:rPr>
        <w:tab/>
      </w:r>
      <w:r w:rsidRPr="00D9488F">
        <w:rPr>
          <w:rFonts w:eastAsia="Calibri"/>
          <w:color w:val="000000"/>
        </w:rPr>
        <w:tab/>
      </w:r>
    </w:p>
    <w:p w:rsidR="00EC1899" w:rsidRPr="00D9488F" w:rsidRDefault="00EC1899" w:rsidP="00EC1899">
      <w:pPr>
        <w:keepLines w:val="0"/>
        <w:widowControl w:val="0"/>
        <w:tabs>
          <w:tab w:val="left" w:pos="720"/>
        </w:tabs>
        <w:rPr>
          <w:rFonts w:eastAsia="Calibri"/>
          <w:color w:val="000000"/>
        </w:rPr>
      </w:pPr>
      <w:r w:rsidRPr="00D9488F">
        <w:rPr>
          <w:rFonts w:eastAsia="Calibri"/>
          <w:b/>
          <w:color w:val="000000"/>
        </w:rPr>
        <w:t>Határidő</w:t>
      </w:r>
      <w:proofErr w:type="gramStart"/>
      <w:r w:rsidRPr="00D9488F">
        <w:rPr>
          <w:rFonts w:eastAsia="Calibri"/>
          <w:b/>
          <w:color w:val="000000"/>
        </w:rPr>
        <w:t>:</w:t>
      </w:r>
      <w:r w:rsidRPr="00D9488F">
        <w:rPr>
          <w:rFonts w:eastAsia="Calibri"/>
          <w:color w:val="000000"/>
        </w:rPr>
        <w:t xml:space="preserve"> </w:t>
      </w:r>
      <w:r w:rsidRPr="00D9488F">
        <w:rPr>
          <w:rFonts w:eastAsia="Calibri"/>
          <w:color w:val="000000"/>
        </w:rPr>
        <w:tab/>
      </w:r>
      <w:r w:rsidRPr="00D9488F">
        <w:rPr>
          <w:rFonts w:eastAsia="Calibri"/>
          <w:color w:val="000000"/>
        </w:rPr>
        <w:tab/>
        <w:t xml:space="preserve">    15</w:t>
      </w:r>
      <w:proofErr w:type="gramEnd"/>
      <w:r w:rsidRPr="00D9488F">
        <w:rPr>
          <w:rFonts w:eastAsia="Calibri"/>
          <w:color w:val="000000"/>
        </w:rPr>
        <w:t xml:space="preserve"> nap</w:t>
      </w:r>
    </w:p>
    <w:p w:rsidR="00EC1899" w:rsidRDefault="00EC1899" w:rsidP="00EC1899">
      <w:pPr>
        <w:keepLines w:val="0"/>
        <w:suppressAutoHyphens/>
        <w:rPr>
          <w:rFonts w:cs="Times New Roman"/>
          <w:lang w:eastAsia="ar-SA"/>
        </w:rPr>
      </w:pPr>
    </w:p>
    <w:p w:rsidR="00EC1899" w:rsidRDefault="00EC1899" w:rsidP="00EC1899">
      <w:pPr>
        <w:keepLines w:val="0"/>
        <w:widowControl w:val="0"/>
        <w:jc w:val="center"/>
      </w:pPr>
      <w:r w:rsidRPr="007B0223">
        <w:t>K.m.f.</w:t>
      </w:r>
    </w:p>
    <w:p w:rsidR="00EC1899" w:rsidRDefault="00EC1899" w:rsidP="00EC1899">
      <w:pPr>
        <w:keepLines w:val="0"/>
        <w:widowControl w:val="0"/>
        <w:jc w:val="center"/>
      </w:pPr>
      <w:bookmarkStart w:id="0" w:name="_GoBack"/>
      <w:bookmarkEnd w:id="0"/>
    </w:p>
    <w:p w:rsidR="00EC1899" w:rsidRPr="00DC5BC1" w:rsidRDefault="00EC1899" w:rsidP="00EC1899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DC5BC1">
        <w:rPr>
          <w:rFonts w:eastAsia="Calibri"/>
          <w:lang w:val="en-US"/>
        </w:rPr>
        <w:t>Dávid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Zoltán</w:t>
      </w:r>
      <w:proofErr w:type="spellEnd"/>
      <w:r w:rsidRPr="00DC5BC1">
        <w:rPr>
          <w:rFonts w:eastAsia="Calibri"/>
          <w:lang w:val="en-US"/>
        </w:rPr>
        <w:t xml:space="preserve"> sk.</w:t>
      </w:r>
      <w:r w:rsidRPr="00DC5BC1">
        <w:rPr>
          <w:rFonts w:eastAsia="Calibri"/>
          <w:lang w:val="en-US"/>
        </w:rPr>
        <w:tab/>
        <w:t xml:space="preserve">Dr. </w:t>
      </w:r>
      <w:proofErr w:type="spellStart"/>
      <w:r w:rsidRPr="00DC5BC1">
        <w:rPr>
          <w:rFonts w:eastAsia="Calibri"/>
          <w:lang w:val="en-US"/>
        </w:rPr>
        <w:t>Burai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Mihály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gramStart"/>
      <w:r w:rsidRPr="00DC5BC1">
        <w:rPr>
          <w:rFonts w:eastAsia="Calibri"/>
          <w:lang w:val="en-US"/>
        </w:rPr>
        <w:t>sk</w:t>
      </w:r>
      <w:proofErr w:type="gramEnd"/>
      <w:r w:rsidRPr="00DC5BC1">
        <w:rPr>
          <w:rFonts w:eastAsia="Calibri"/>
          <w:lang w:val="en-US"/>
        </w:rPr>
        <w:t>.</w:t>
      </w:r>
    </w:p>
    <w:p w:rsidR="00EC1899" w:rsidRPr="00DC5BC1" w:rsidRDefault="00EC1899" w:rsidP="00EC1899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DC5BC1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DC5BC1">
        <w:rPr>
          <w:rFonts w:eastAsia="Calibri"/>
          <w:lang w:val="en-US"/>
        </w:rPr>
        <w:t>polgármester</w:t>
      </w:r>
      <w:proofErr w:type="spellEnd"/>
      <w:proofErr w:type="gramEnd"/>
      <w:r w:rsidRPr="00DC5BC1">
        <w:rPr>
          <w:rFonts w:eastAsia="Calibri"/>
          <w:lang w:val="en-US"/>
        </w:rPr>
        <w:tab/>
        <w:t xml:space="preserve">          </w:t>
      </w:r>
      <w:proofErr w:type="spellStart"/>
      <w:r w:rsidRPr="00DC5BC1">
        <w:rPr>
          <w:rFonts w:eastAsia="Calibri"/>
          <w:lang w:val="en-US"/>
        </w:rPr>
        <w:t>jegyző</w:t>
      </w:r>
      <w:proofErr w:type="spellEnd"/>
      <w:r w:rsidRPr="00DC5BC1">
        <w:rPr>
          <w:rFonts w:eastAsia="Calibri"/>
          <w:lang w:val="en-US"/>
        </w:rPr>
        <w:t>”</w:t>
      </w:r>
    </w:p>
    <w:p w:rsidR="00EC1899" w:rsidRPr="00DC5BC1" w:rsidRDefault="00EC1899" w:rsidP="00EC1899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EC1899" w:rsidRPr="00DC5BC1" w:rsidRDefault="00EC1899" w:rsidP="00EC1899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DC5BC1">
        <w:rPr>
          <w:rFonts w:eastAsia="Calibri"/>
          <w:lang w:val="en-US"/>
        </w:rPr>
        <w:t xml:space="preserve">A </w:t>
      </w:r>
      <w:proofErr w:type="spellStart"/>
      <w:r w:rsidRPr="00DC5BC1">
        <w:rPr>
          <w:rFonts w:eastAsia="Calibri"/>
          <w:lang w:val="en-US"/>
        </w:rPr>
        <w:t>kivonat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hiteléül</w:t>
      </w:r>
      <w:proofErr w:type="spellEnd"/>
      <w:r w:rsidRPr="00DC5BC1">
        <w:rPr>
          <w:rFonts w:eastAsia="Calibri"/>
          <w:lang w:val="en-US"/>
        </w:rPr>
        <w:t>:</w:t>
      </w:r>
    </w:p>
    <w:p w:rsidR="00EC1899" w:rsidRPr="00DC5BC1" w:rsidRDefault="00EC1899" w:rsidP="00EC1899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DC5BC1">
        <w:rPr>
          <w:rFonts w:eastAsia="Calibri"/>
          <w:lang w:val="en-US"/>
        </w:rPr>
        <w:t>Kiadó</w:t>
      </w:r>
      <w:proofErr w:type="spellEnd"/>
      <w:r w:rsidRPr="00DC5BC1">
        <w:rPr>
          <w:rFonts w:eastAsia="Calibri"/>
          <w:lang w:val="en-US"/>
        </w:rPr>
        <w:t>:</w:t>
      </w:r>
      <w:r w:rsidRPr="00DC5BC1">
        <w:rPr>
          <w:b/>
          <w:lang w:val="en-US"/>
        </w:rPr>
        <w:t xml:space="preserve"> </w:t>
      </w:r>
      <w:r w:rsidRPr="00DC5BC1">
        <w:rPr>
          <w:lang w:val="en-US"/>
        </w:rPr>
        <w:t xml:space="preserve"> </w:t>
      </w:r>
    </w:p>
    <w:p w:rsidR="00E6182D" w:rsidRDefault="00E6182D"/>
    <w:sectPr w:rsidR="00E618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61B7948"/>
    <w:multiLevelType w:val="hybridMultilevel"/>
    <w:tmpl w:val="96E8EC8E"/>
    <w:lvl w:ilvl="0" w:tplc="6ACCB560">
      <w:start w:val="1"/>
      <w:numFmt w:val="decimal"/>
      <w:lvlText w:val="%1.)"/>
      <w:lvlJc w:val="left"/>
      <w:pPr>
        <w:ind w:left="107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790" w:hanging="360"/>
      </w:pPr>
    </w:lvl>
    <w:lvl w:ilvl="2" w:tplc="040E001B" w:tentative="1">
      <w:start w:val="1"/>
      <w:numFmt w:val="lowerRoman"/>
      <w:lvlText w:val="%3."/>
      <w:lvlJc w:val="right"/>
      <w:pPr>
        <w:ind w:left="2510" w:hanging="180"/>
      </w:pPr>
    </w:lvl>
    <w:lvl w:ilvl="3" w:tplc="040E000F" w:tentative="1">
      <w:start w:val="1"/>
      <w:numFmt w:val="decimal"/>
      <w:lvlText w:val="%4."/>
      <w:lvlJc w:val="left"/>
      <w:pPr>
        <w:ind w:left="3230" w:hanging="360"/>
      </w:pPr>
    </w:lvl>
    <w:lvl w:ilvl="4" w:tplc="040E0019" w:tentative="1">
      <w:start w:val="1"/>
      <w:numFmt w:val="lowerLetter"/>
      <w:lvlText w:val="%5."/>
      <w:lvlJc w:val="left"/>
      <w:pPr>
        <w:ind w:left="3950" w:hanging="360"/>
      </w:pPr>
    </w:lvl>
    <w:lvl w:ilvl="5" w:tplc="040E001B" w:tentative="1">
      <w:start w:val="1"/>
      <w:numFmt w:val="lowerRoman"/>
      <w:lvlText w:val="%6."/>
      <w:lvlJc w:val="right"/>
      <w:pPr>
        <w:ind w:left="4670" w:hanging="180"/>
      </w:pPr>
    </w:lvl>
    <w:lvl w:ilvl="6" w:tplc="040E000F" w:tentative="1">
      <w:start w:val="1"/>
      <w:numFmt w:val="decimal"/>
      <w:lvlText w:val="%7."/>
      <w:lvlJc w:val="left"/>
      <w:pPr>
        <w:ind w:left="5390" w:hanging="360"/>
      </w:pPr>
    </w:lvl>
    <w:lvl w:ilvl="7" w:tplc="040E0019" w:tentative="1">
      <w:start w:val="1"/>
      <w:numFmt w:val="lowerLetter"/>
      <w:lvlText w:val="%8."/>
      <w:lvlJc w:val="left"/>
      <w:pPr>
        <w:ind w:left="6110" w:hanging="360"/>
      </w:pPr>
    </w:lvl>
    <w:lvl w:ilvl="8" w:tplc="040E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1899"/>
    <w:rsid w:val="00E6182D"/>
    <w:rsid w:val="00EC1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B66017-89C9-4A47-A372-2F9222F60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EC1899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150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2022-05-03T08:05:00Z</dcterms:created>
  <dcterms:modified xsi:type="dcterms:W3CDTF">2022-05-03T08:07:00Z</dcterms:modified>
</cp:coreProperties>
</file>