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F70" w:rsidRPr="009D1F0F" w:rsidRDefault="000C4F70" w:rsidP="000C4F70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0C4F70" w:rsidRPr="009D1F0F" w:rsidRDefault="000C4F70" w:rsidP="000C4F70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0C4F70" w:rsidRPr="009D1F0F" w:rsidRDefault="000C4F70" w:rsidP="00D54B4A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0C4F70" w:rsidRPr="009D1F0F" w:rsidRDefault="000C4F70" w:rsidP="000C4F70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</w:p>
    <w:p w:rsidR="000C4F70" w:rsidRPr="00D54B4A" w:rsidRDefault="000C4F70" w:rsidP="000C4F70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D54B4A">
        <w:rPr>
          <w:rFonts w:ascii="Arial" w:eastAsia="Calibri" w:hAnsi="Arial" w:cs="Arial"/>
          <w:kern w:val="1"/>
          <w:sz w:val="24"/>
          <w:szCs w:val="24"/>
          <w:lang w:bidi="hi-IN"/>
        </w:rPr>
        <w:t>A dönté</w:t>
      </w:r>
      <w:r w:rsidR="00D54B4A" w:rsidRPr="00D54B4A">
        <w:rPr>
          <w:rFonts w:ascii="Arial" w:eastAsia="Calibri" w:hAnsi="Arial" w:cs="Arial"/>
          <w:kern w:val="1"/>
          <w:sz w:val="24"/>
          <w:szCs w:val="24"/>
          <w:lang w:bidi="hi-IN"/>
        </w:rPr>
        <w:t>shozatalban résztvevők száma: 12</w:t>
      </w:r>
      <w:r w:rsidRPr="00D54B4A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fő. </w:t>
      </w:r>
    </w:p>
    <w:p w:rsidR="000C4F70" w:rsidRPr="00D54B4A" w:rsidRDefault="000C4F70" w:rsidP="00D54B4A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D54B4A">
        <w:rPr>
          <w:rFonts w:ascii="Arial" w:eastAsia="Calibri" w:hAnsi="Arial" w:cs="Arial"/>
          <w:kern w:val="1"/>
          <w:sz w:val="24"/>
          <w:szCs w:val="24"/>
          <w:lang w:bidi="hi-IN"/>
        </w:rPr>
        <w:t>A Képviselő</w:t>
      </w:r>
      <w:r w:rsidR="00D54B4A" w:rsidRPr="00D54B4A">
        <w:rPr>
          <w:rFonts w:ascii="Arial" w:eastAsia="Calibri" w:hAnsi="Arial" w:cs="Arial"/>
          <w:kern w:val="1"/>
          <w:sz w:val="24"/>
          <w:szCs w:val="24"/>
          <w:lang w:bidi="hi-IN"/>
        </w:rPr>
        <w:t>-testület 8 igen szavazattal, 3 ellenszavazattal és 1</w:t>
      </w:r>
      <w:r w:rsidRPr="00D54B4A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tartózkodás mellett az alábbi határozatot hozta: </w:t>
      </w:r>
    </w:p>
    <w:p w:rsidR="000C4F70" w:rsidRPr="009D1F0F" w:rsidRDefault="000C4F70" w:rsidP="000C4F7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0C4F70" w:rsidRPr="009D1F0F" w:rsidRDefault="00D54B4A" w:rsidP="000C4F7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75</w:t>
      </w:r>
      <w:r w:rsidR="000C4F70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0C4F70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0C4F70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0C4F70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0C4F70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Orosháza Város Önkormányzat Képviselő-testülete dönt arról, hogy 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0C4F70" w:rsidRPr="00CE3E67" w:rsidRDefault="000C4F70" w:rsidP="000C4F70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Orosháza Város Szabályozási Tervének módosítása soron kívül elindítandó Orosháza külterület Jegen</w:t>
      </w:r>
      <w:bookmarkStart w:id="0" w:name="_GoBack"/>
      <w:bookmarkEnd w:id="0"/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ye, Málna, Kamilla, Paprika utca és a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Bónumi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tanyák 9. sz. menti mezőgazdasági területre vonatkozóan;</w:t>
      </w:r>
    </w:p>
    <w:p w:rsidR="000C4F70" w:rsidRPr="00CE3E67" w:rsidRDefault="000C4F70" w:rsidP="000C4F70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0C4F70" w:rsidRPr="00CE3E67" w:rsidRDefault="000C4F70" w:rsidP="000C4F70">
      <w:pPr>
        <w:numPr>
          <w:ilvl w:val="0"/>
          <w:numId w:val="4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Az 1. pontban foglalt területeket a tulajdonosok kérelmére kiemelt fejlesztési területté nyilvánítja;</w:t>
      </w:r>
    </w:p>
    <w:p w:rsidR="000C4F70" w:rsidRPr="00CE3E67" w:rsidRDefault="000C4F70" w:rsidP="000C4F70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0C4F70" w:rsidRPr="00CE3E67" w:rsidRDefault="000C4F70" w:rsidP="000C4F70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szükségesnek, de ha a környezet védelméért felelős közigazgatási szervek részéről javaslat érkezik a vizsgálat lefolytatására, akkor ismét előterjesztendő a szükségesség kérdése;</w:t>
      </w:r>
    </w:p>
    <w:p w:rsidR="000C4F70" w:rsidRPr="00CE3E67" w:rsidRDefault="000C4F70" w:rsidP="000C4F70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0C4F70" w:rsidRPr="00CE3E67" w:rsidRDefault="000C4F70" w:rsidP="000C4F70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0C4F70" w:rsidRPr="00CE3E67" w:rsidRDefault="000C4F70" w:rsidP="000C4F70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0C4F70" w:rsidRPr="00CE3E67" w:rsidRDefault="000C4F70" w:rsidP="000C4F70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 </w:t>
      </w: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Szabályozási Terv módosítását érintő tervezési munkálatok elvégzésével </w:t>
      </w:r>
      <w:proofErr w:type="gramStart"/>
      <w:r w:rsidRPr="00CE3E67">
        <w:rPr>
          <w:rFonts w:ascii="Arial" w:eastAsia="Calibri" w:hAnsi="Arial" w:cs="Arial"/>
          <w:color w:val="000000"/>
          <w:sz w:val="24"/>
          <w:szCs w:val="24"/>
        </w:rPr>
        <w:t>a</w:t>
      </w:r>
      <w:proofErr w:type="gram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Új-Lépték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Tervező Iroda</w:t>
      </w:r>
      <w:r w:rsidRPr="00CE3E67">
        <w:rPr>
          <w:rFonts w:ascii="Arial" w:eastAsia="Calibri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Bt.-t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(székhely: 6726 Szeged,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Pécskai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utca 15., adószám: 21625828-2-06, képviseli: Balogh Tünde üzletvezetésre jogosult tag) bízza meg.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b/>
          <w:i/>
          <w:color w:val="000000"/>
          <w:sz w:val="24"/>
          <w:szCs w:val="24"/>
        </w:rPr>
        <w:t>Végrehajtásért felelős: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i/>
          <w:color w:val="000000"/>
          <w:sz w:val="24"/>
          <w:szCs w:val="24"/>
        </w:rPr>
        <w:tab/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Dávid Zoltán polgármester a Szabályozási Tervmódosítás megvalósításáért, szükséges dokumentumok aláírásáért, </w:t>
      </w: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beérkező partnerségi vélemények értékeléséért;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ar-SA"/>
        </w:rPr>
        <w:t>Dr. Horváthné dr. Barta Edit jegyző a szükséges szerződések és a rendelettervezet előkészítéséért;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>Novák Péter városi főépítész a megvalósítással kapcsolatos szakmai munka koordinálásáért.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0C4F70" w:rsidRPr="00CE3E67" w:rsidRDefault="000C4F70" w:rsidP="000C4F70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b/>
          <w:i/>
          <w:color w:val="000000"/>
          <w:sz w:val="24"/>
          <w:szCs w:val="24"/>
        </w:rPr>
        <w:t>Határidő:</w:t>
      </w: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értelem szerint</w:t>
      </w:r>
    </w:p>
    <w:p w:rsidR="000C4F70" w:rsidRDefault="000C4F70" w:rsidP="000C4F70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0C4F70" w:rsidRPr="009D1F0F" w:rsidRDefault="000C4F70" w:rsidP="000C4F70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0C4F70" w:rsidRPr="009D1F0F" w:rsidRDefault="000C4F70" w:rsidP="000C4F70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0C4F70" w:rsidRPr="009D1F0F" w:rsidRDefault="000C4F70" w:rsidP="000C4F70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0C4F70" w:rsidRDefault="000C4F70" w:rsidP="000C4F70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0C4F70" w:rsidRPr="009D1F0F" w:rsidRDefault="000C4F70" w:rsidP="000C4F70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0C4F70" w:rsidRPr="009D1F0F" w:rsidRDefault="000C4F70" w:rsidP="000C4F70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9D1F0F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0C4F70" w:rsidRPr="00CE3E67" w:rsidRDefault="000C4F70" w:rsidP="000C4F70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5264F3" w:rsidRPr="000C4F70" w:rsidRDefault="005264F3" w:rsidP="000C4F70"/>
    <w:sectPr w:rsidR="005264F3" w:rsidRPr="000C4F70" w:rsidSect="00D54B4A">
      <w:pgSz w:w="11906" w:h="16838"/>
      <w:pgMar w:top="709" w:right="1417" w:bottom="709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22F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CE7BE0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4AD6A55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E67"/>
    <w:rsid w:val="000C4F70"/>
    <w:rsid w:val="002277C5"/>
    <w:rsid w:val="004110B9"/>
    <w:rsid w:val="005264F3"/>
    <w:rsid w:val="00B834F4"/>
    <w:rsid w:val="00CE3E67"/>
    <w:rsid w:val="00D5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CF986B-7AB0-4D7D-A6D9-2639297BD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Microsoft-fiók</dc:creator>
  <cp:keywords/>
  <dc:description/>
  <cp:lastModifiedBy>Microsoft-fiók</cp:lastModifiedBy>
  <cp:revision>2</cp:revision>
  <dcterms:created xsi:type="dcterms:W3CDTF">2020-07-10T08:51:00Z</dcterms:created>
  <dcterms:modified xsi:type="dcterms:W3CDTF">2020-07-10T08:51:00Z</dcterms:modified>
</cp:coreProperties>
</file>