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6F61F7" w:rsidRPr="006F61F7" w:rsidRDefault="00522CC5" w:rsidP="006F61F7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6F61F7" w:rsidRPr="006F61F7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6F61F7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6F61F7" w:rsidRPr="006F61F7" w:rsidRDefault="006F61F7" w:rsidP="006F61F7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6F61F7" w:rsidRPr="006F61F7" w:rsidRDefault="006F61F7" w:rsidP="006F61F7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6F61F7">
        <w:rPr>
          <w:rFonts w:ascii="Arial" w:eastAsia="Times New Roman" w:hAnsi="Arial" w:cs="Arial"/>
          <w:b/>
          <w:i/>
          <w:sz w:val="24"/>
          <w:szCs w:val="20"/>
          <w:u w:val="single"/>
        </w:rPr>
        <w:t>66/2021. (IX.23</w:t>
      </w:r>
      <w:r w:rsidRPr="006F61F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6F61F7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6F61F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6F61F7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6F61F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6F61F7" w:rsidRPr="006F61F7" w:rsidRDefault="006F61F7" w:rsidP="006F61F7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6F61F7" w:rsidRPr="006F61F7" w:rsidRDefault="006F61F7" w:rsidP="006F61F7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6F61F7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Orosháza Város Önkormányzat Képviselő-testülete dönt arról, </w:t>
      </w:r>
    </w:p>
    <w:p w:rsidR="006F61F7" w:rsidRPr="006F61F7" w:rsidRDefault="006F61F7" w:rsidP="006F61F7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6F61F7" w:rsidRPr="006F61F7" w:rsidRDefault="006F61F7" w:rsidP="006F61F7">
      <w:pPr>
        <w:keepLines/>
        <w:widowControl w:val="0"/>
        <w:numPr>
          <w:ilvl w:val="0"/>
          <w:numId w:val="8"/>
        </w:numPr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6F61F7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az OROS-PROJEKT Nonprofit Korlátolt Felelősségű Társaság Alapító Okiratának </w:t>
      </w:r>
    </w:p>
    <w:p w:rsidR="006F61F7" w:rsidRPr="006F61F7" w:rsidRDefault="006F61F7" w:rsidP="006F61F7">
      <w:pPr>
        <w:widowControl w:val="0"/>
        <w:spacing w:after="0" w:line="276" w:lineRule="auto"/>
        <w:ind w:left="360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6F61F7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I. A TÁRSASÁG NEVE, SZÉKHELYE 3. pontja az alábbiak szerint egészül ki:</w:t>
      </w:r>
    </w:p>
    <w:p w:rsidR="006F61F7" w:rsidRPr="006F61F7" w:rsidRDefault="006F61F7" w:rsidP="006F61F7">
      <w:pPr>
        <w:widowControl w:val="0"/>
        <w:spacing w:after="0" w:line="276" w:lineRule="auto"/>
        <w:rPr>
          <w:rFonts w:ascii="Arial" w:eastAsia="Arial Unicode MS" w:hAnsi="Arial" w:cs="Arial"/>
          <w:b/>
          <w:color w:val="000000"/>
          <w:kern w:val="1"/>
          <w:sz w:val="24"/>
          <w:szCs w:val="24"/>
          <w:lang w:eastAsia="zh-CN" w:bidi="hi-IN"/>
        </w:rPr>
      </w:pPr>
    </w:p>
    <w:p w:rsidR="006F61F7" w:rsidRPr="006F61F7" w:rsidRDefault="006F61F7" w:rsidP="006F61F7">
      <w:pPr>
        <w:widowControl w:val="0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sz w:val="24"/>
          <w:szCs w:val="24"/>
          <w:lang w:eastAsia="hu-HU"/>
        </w:rPr>
        <w:t>„</w:t>
      </w:r>
      <w:r w:rsidRPr="006F61F7">
        <w:rPr>
          <w:rFonts w:ascii="Arial" w:eastAsia="Times New Roman" w:hAnsi="Arial" w:cs="Arial"/>
          <w:sz w:val="24"/>
          <w:szCs w:val="24"/>
          <w:lang w:eastAsia="hu-HU"/>
        </w:rPr>
        <w:t xml:space="preserve">   3. A társaság székhelye: </w:t>
      </w:r>
    </w:p>
    <w:p w:rsidR="006F61F7" w:rsidRPr="006F61F7" w:rsidRDefault="006F61F7" w:rsidP="006F61F7">
      <w:pPr>
        <w:widowControl w:val="0"/>
        <w:spacing w:after="0" w:line="276" w:lineRule="auto"/>
        <w:ind w:left="12" w:firstLine="708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 xml:space="preserve">   5900 Orosháza, Fasor u.3.</w:t>
      </w:r>
      <w:r w:rsidRPr="006F61F7">
        <w:rPr>
          <w:rFonts w:ascii="Arial" w:eastAsia="Times New Roman" w:hAnsi="Arial" w:cs="Arial"/>
          <w:b/>
          <w:sz w:val="24"/>
          <w:szCs w:val="24"/>
          <w:lang w:eastAsia="hu-HU"/>
        </w:rPr>
        <w:t xml:space="preserve"> </w:t>
      </w:r>
      <w:proofErr w:type="gramStart"/>
      <w:r w:rsidRPr="006F61F7">
        <w:rPr>
          <w:rFonts w:ascii="Arial" w:eastAsia="Times New Roman" w:hAnsi="Arial" w:cs="Arial"/>
          <w:sz w:val="24"/>
          <w:szCs w:val="24"/>
          <w:lang w:eastAsia="hu-HU"/>
        </w:rPr>
        <w:t>amely</w:t>
      </w:r>
      <w:proofErr w:type="gramEnd"/>
      <w:r w:rsidRPr="006F61F7">
        <w:rPr>
          <w:rFonts w:ascii="Arial" w:eastAsia="Times New Roman" w:hAnsi="Arial" w:cs="Arial"/>
          <w:sz w:val="24"/>
          <w:szCs w:val="24"/>
          <w:lang w:eastAsia="hu-HU"/>
        </w:rPr>
        <w:t xml:space="preserve"> egyben a társaság központi ügyintézési helye is.</w:t>
      </w:r>
    </w:p>
    <w:p w:rsidR="006F61F7" w:rsidRPr="006F61F7" w:rsidRDefault="006F61F7" w:rsidP="006F61F7">
      <w:pPr>
        <w:keepLines/>
        <w:widowControl w:val="0"/>
        <w:numPr>
          <w:ilvl w:val="1"/>
          <w:numId w:val="9"/>
        </w:num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hu-HU"/>
        </w:rPr>
      </w:pPr>
      <w:r w:rsidRPr="006F61F7">
        <w:rPr>
          <w:rFonts w:ascii="Arial" w:eastAsia="Times New Roman" w:hAnsi="Arial" w:cs="Arial"/>
          <w:b/>
          <w:sz w:val="24"/>
          <w:szCs w:val="24"/>
          <w:lang w:eastAsia="hu-HU"/>
        </w:rPr>
        <w:t xml:space="preserve">             </w:t>
      </w:r>
      <w:r w:rsidRPr="006F61F7">
        <w:rPr>
          <w:rFonts w:ascii="Arial" w:eastAsia="Times New Roman" w:hAnsi="Arial" w:cs="Arial"/>
          <w:b/>
          <w:sz w:val="24"/>
          <w:szCs w:val="24"/>
          <w:u w:val="single"/>
          <w:lang w:eastAsia="hu-HU"/>
        </w:rPr>
        <w:t>A társaság telephelye: 5900 Orosháza, Mikszáth Kálmán u. 2.</w:t>
      </w:r>
    </w:p>
    <w:p w:rsidR="006F61F7" w:rsidRPr="006F61F7" w:rsidRDefault="006F61F7" w:rsidP="006F61F7">
      <w:pPr>
        <w:widowControl w:val="0"/>
        <w:spacing w:after="0" w:line="276" w:lineRule="auto"/>
        <w:ind w:left="7440" w:firstLine="348"/>
        <w:jc w:val="center"/>
        <w:rPr>
          <w:rFonts w:ascii="Arial" w:eastAsia="Arial Unicode MS" w:hAnsi="Arial" w:cs="Arial"/>
          <w:b/>
          <w:color w:val="000000"/>
          <w:kern w:val="1"/>
          <w:sz w:val="24"/>
          <w:szCs w:val="24"/>
          <w:lang w:eastAsia="zh-CN" w:bidi="hi-IN"/>
        </w:rPr>
      </w:pPr>
      <w:r w:rsidRPr="006F61F7">
        <w:rPr>
          <w:rFonts w:ascii="Arial" w:eastAsia="Arial Unicode MS" w:hAnsi="Arial" w:cs="Arial"/>
          <w:b/>
          <w:color w:val="000000"/>
          <w:kern w:val="1"/>
          <w:sz w:val="24"/>
          <w:szCs w:val="24"/>
          <w:lang w:eastAsia="zh-CN" w:bidi="hi-IN"/>
        </w:rPr>
        <w:t>„</w:t>
      </w:r>
    </w:p>
    <w:p w:rsidR="006F61F7" w:rsidRPr="006F61F7" w:rsidRDefault="006F61F7" w:rsidP="006F61F7">
      <w:pPr>
        <w:widowControl w:val="0"/>
        <w:spacing w:after="0" w:line="276" w:lineRule="auto"/>
        <w:rPr>
          <w:rFonts w:ascii="Arial" w:eastAsia="Arial Unicode MS" w:hAnsi="Arial" w:cs="Arial"/>
          <w:b/>
          <w:color w:val="000000"/>
          <w:kern w:val="1"/>
          <w:sz w:val="24"/>
          <w:szCs w:val="24"/>
          <w:lang w:eastAsia="zh-CN" w:bidi="hi-IN"/>
        </w:rPr>
      </w:pPr>
    </w:p>
    <w:p w:rsidR="006F61F7" w:rsidRPr="006F61F7" w:rsidRDefault="006F61F7" w:rsidP="006F61F7">
      <w:pPr>
        <w:keepLines/>
        <w:widowControl w:val="0"/>
        <w:numPr>
          <w:ilvl w:val="0"/>
          <w:numId w:val="8"/>
        </w:numPr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6F61F7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az OROS-PROJEKT Nonprofit Korlátolt Felelősségű Társaság Alapító Okiratának </w:t>
      </w:r>
    </w:p>
    <w:p w:rsidR="006F61F7" w:rsidRPr="006F61F7" w:rsidRDefault="006F61F7" w:rsidP="006F61F7">
      <w:pPr>
        <w:widowControl w:val="0"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6F61F7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II. A TÁRSASÁG TEVÉKENYSÉGI KÖRE az alábbiak szerint egészül ki: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>„A társasát a gazdasági társaság tevékenységéből származó nyereség a tagok között nem osztható fel – a nyereségből a tag részére osztalék nem fizethető -, hanem a gazdasági társaság vagyonát gyarapítja.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 xml:space="preserve">A társaság nem jövedelemszerzésre irányuló főtevékenysége, 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ab/>
        <w:t xml:space="preserve">  70.22 Üzletviteli, egyéb vezetési tanácsadás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>A nem jövedelemszerzésre irányuló egyéb tevékenységek: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ab/>
        <w:t xml:space="preserve">  70.21 PR, kommunikáció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ab/>
        <w:t xml:space="preserve">  82.30 Konferencia, kereskedelmi bemutató szervezése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lang w:eastAsia="hu-HU"/>
        </w:rPr>
        <w:tab/>
      </w: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8299 </w:t>
      </w:r>
      <w:proofErr w:type="spell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M.n.s</w:t>
      </w:r>
      <w:proofErr w:type="spell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. </w:t>
      </w:r>
      <w:proofErr w:type="gram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egyéb</w:t>
      </w:r>
      <w:proofErr w:type="gram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 kiegészítő üzleti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1812 Nyomás (kivéve: napilap)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1813 Nyomdai előkészítő tevékenység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1814 Könyvkötés, kapcsolódó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5811 Könyvkiadás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5814 Folyóirat, időszaki kiadvány kiadása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5819 Egyéb kiadói tevékenység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5911 Film-, video-, televízióműsor-gyártás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 xml:space="preserve">5912 Film-, </w:t>
      </w:r>
      <w:proofErr w:type="spell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videogyártás</w:t>
      </w:r>
      <w:proofErr w:type="spell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, televíziós műsorfelvétel utómunkálatai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 xml:space="preserve">5913 Film-, video és </w:t>
      </w:r>
      <w:proofErr w:type="spell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televízióprogram</w:t>
      </w:r>
      <w:proofErr w:type="spell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 terjesztése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6201 Számítógépes programozás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6202 Információ-technológiai szaktanácsadás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6209 Egyéb információ-technológiai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 xml:space="preserve">6311 Adatfeldolgozás, </w:t>
      </w:r>
      <w:proofErr w:type="spell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web-hoszting</w:t>
      </w:r>
      <w:proofErr w:type="spell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6312 Világháló-portál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6391 Hírügynökségi tevékenység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lastRenderedPageBreak/>
        <w:tab/>
        <w:t xml:space="preserve">6399 </w:t>
      </w:r>
      <w:proofErr w:type="spell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M.n.s</w:t>
      </w:r>
      <w:proofErr w:type="spell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. </w:t>
      </w:r>
      <w:proofErr w:type="gram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egyéb</w:t>
      </w:r>
      <w:proofErr w:type="gram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 információs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7311 Reklámügynöki tevékenység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7312 Médiareklám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7320 Piac-, közvélemény-kutatás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7420 Fényképészet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8211 Összetett adminisztratív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8219 Fénymásolás, egyéb irodai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 xml:space="preserve">8559 </w:t>
      </w:r>
      <w:proofErr w:type="spell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M.n.s</w:t>
      </w:r>
      <w:proofErr w:type="spell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. </w:t>
      </w:r>
      <w:proofErr w:type="gramStart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>egyéb</w:t>
      </w:r>
      <w:proofErr w:type="gramEnd"/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 xml:space="preserve"> oktatás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  <w:r w:rsidRPr="006F61F7">
        <w:rPr>
          <w:rFonts w:ascii="Arial" w:eastAsia="Times New Roman" w:hAnsi="Arial" w:cs="Arial"/>
          <w:b/>
          <w:i/>
          <w:sz w:val="24"/>
          <w:szCs w:val="24"/>
          <w:lang w:eastAsia="hu-HU"/>
        </w:rPr>
        <w:tab/>
        <w:t>8560 Oktatást kiegészítő szolgáltatás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hu-HU"/>
        </w:rPr>
      </w:pP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6F61F7">
        <w:rPr>
          <w:rFonts w:ascii="Arial" w:eastAsia="Times New Roman" w:hAnsi="Arial" w:cs="Arial"/>
          <w:sz w:val="24"/>
          <w:szCs w:val="24"/>
          <w:u w:val="single"/>
          <w:lang w:eastAsia="hu-HU"/>
        </w:rPr>
        <w:t>A társaság kiegészítő jelleggel folytatott üzletszerű gazdasági tevékenységi köre:</w:t>
      </w: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</w:p>
    <w:p w:rsidR="006F61F7" w:rsidRPr="006F61F7" w:rsidRDefault="006F61F7" w:rsidP="006F61F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proofErr w:type="spellStart"/>
      <w:r w:rsidRPr="006F61F7">
        <w:rPr>
          <w:rFonts w:ascii="Arial" w:eastAsia="Times New Roman" w:hAnsi="Arial" w:cs="Arial"/>
          <w:sz w:val="24"/>
          <w:szCs w:val="24"/>
          <w:lang w:eastAsia="hu-HU"/>
        </w:rPr>
        <w:t>M.n.s</w:t>
      </w:r>
      <w:proofErr w:type="spellEnd"/>
      <w:r w:rsidRPr="006F61F7">
        <w:rPr>
          <w:rFonts w:ascii="Arial" w:eastAsia="Times New Roman" w:hAnsi="Arial" w:cs="Arial"/>
          <w:sz w:val="24"/>
          <w:szCs w:val="24"/>
          <w:lang w:eastAsia="hu-HU"/>
        </w:rPr>
        <w:t>. egyéb kiegészítő üzleti szolgáltatás”</w:t>
      </w:r>
    </w:p>
    <w:p w:rsidR="006F61F7" w:rsidRPr="006F61F7" w:rsidRDefault="006F61F7" w:rsidP="006F61F7">
      <w:pPr>
        <w:widowControl w:val="0"/>
        <w:spacing w:after="0" w:line="276" w:lineRule="auto"/>
        <w:rPr>
          <w:rFonts w:ascii="Arial" w:eastAsia="Arial Unicode MS" w:hAnsi="Arial" w:cs="Arial"/>
          <w:b/>
          <w:color w:val="000000"/>
          <w:kern w:val="1"/>
          <w:sz w:val="24"/>
          <w:szCs w:val="24"/>
          <w:lang w:eastAsia="zh-CN" w:bidi="hi-IN"/>
        </w:rPr>
      </w:pPr>
    </w:p>
    <w:p w:rsidR="006F61F7" w:rsidRPr="006F61F7" w:rsidRDefault="006F61F7" w:rsidP="006F61F7">
      <w:pPr>
        <w:keepLines/>
        <w:widowControl w:val="0"/>
        <w:numPr>
          <w:ilvl w:val="0"/>
          <w:numId w:val="8"/>
        </w:numPr>
        <w:spacing w:after="0" w:line="276" w:lineRule="auto"/>
        <w:jc w:val="both"/>
        <w:rPr>
          <w:rFonts w:ascii="Arial" w:eastAsia="Arial Unicode MS" w:hAnsi="Arial" w:cs="Arial"/>
          <w:b/>
          <w:color w:val="000000"/>
          <w:kern w:val="1"/>
          <w:sz w:val="24"/>
          <w:szCs w:val="24"/>
          <w:lang w:eastAsia="zh-CN" w:bidi="hi-IN"/>
        </w:rPr>
      </w:pPr>
      <w:r w:rsidRPr="006F61F7">
        <w:rPr>
          <w:rFonts w:ascii="Arial" w:eastAsia="Arial Unicode MS" w:hAnsi="Arial" w:cs="Arial"/>
          <w:color w:val="000000"/>
          <w:kern w:val="1"/>
          <w:sz w:val="24"/>
          <w:lang w:eastAsia="zh-CN" w:bidi="hi-IN"/>
        </w:rPr>
        <w:t>dönt arról, hogy a módosításokkal egységes szerkezetbe foglalt Alapító Okiratot jóváhagyja, és felhatalmazza a polgármestert az Alapító Okiratot Módosító Okirat, a módosításokkal egységes szerkezetbe foglalt Alapító Okirat aláírására.</w:t>
      </w:r>
    </w:p>
    <w:p w:rsidR="006F61F7" w:rsidRPr="006F61F7" w:rsidRDefault="006F61F7" w:rsidP="006F61F7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6F61F7" w:rsidRPr="006F61F7" w:rsidRDefault="006F61F7" w:rsidP="006F61F7">
      <w:pPr>
        <w:widowControl w:val="0"/>
        <w:suppressAutoHyphens/>
        <w:spacing w:after="0" w:line="276" w:lineRule="auto"/>
        <w:ind w:firstLine="180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zh-CN"/>
        </w:rPr>
      </w:pPr>
      <w:r w:rsidRPr="006F61F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zh-CN"/>
        </w:rPr>
        <w:t>Végrehajtásért felelős:</w:t>
      </w:r>
    </w:p>
    <w:p w:rsidR="006F61F7" w:rsidRPr="006F61F7" w:rsidRDefault="006F61F7" w:rsidP="006F61F7">
      <w:pPr>
        <w:keepLines/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zh-CN"/>
        </w:rPr>
      </w:pPr>
      <w:r w:rsidRPr="006F61F7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Dávid Zoltán polgármester a határozat közléséért valamint az alapszabály módosítással kapcsolatos dokumentumok aláírásáért</w:t>
      </w:r>
    </w:p>
    <w:p w:rsidR="006F61F7" w:rsidRPr="006F61F7" w:rsidRDefault="006F61F7" w:rsidP="006F61F7">
      <w:pPr>
        <w:keepLines/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zh-CN"/>
        </w:rPr>
      </w:pPr>
      <w:proofErr w:type="spellStart"/>
      <w:r w:rsidRPr="006F61F7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Irimiás</w:t>
      </w:r>
      <w:proofErr w:type="spellEnd"/>
      <w:r w:rsidRPr="006F61F7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 László ügyvezető a társaság alapszabály módosításával kapcsolatos feladatok ellátásáért és a szükséges cégbírósági intézkedések megtételéért</w:t>
      </w:r>
    </w:p>
    <w:p w:rsidR="006F61F7" w:rsidRPr="006F61F7" w:rsidRDefault="006F61F7" w:rsidP="006F61F7">
      <w:pPr>
        <w:widowControl w:val="0"/>
        <w:suppressAutoHyphens/>
        <w:spacing w:after="0" w:line="240" w:lineRule="auto"/>
        <w:ind w:firstLine="180"/>
        <w:jc w:val="both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  <w:r w:rsidRPr="006F61F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zh-CN"/>
        </w:rPr>
        <w:t>Határidő</w:t>
      </w:r>
      <w:r w:rsidRPr="006F61F7">
        <w:rPr>
          <w:rFonts w:ascii="Arial" w:eastAsia="Times New Roman" w:hAnsi="Arial" w:cs="Arial"/>
          <w:b/>
          <w:color w:val="000000"/>
          <w:sz w:val="24"/>
          <w:szCs w:val="24"/>
          <w:lang w:eastAsia="zh-CN"/>
        </w:rPr>
        <w:t>:</w:t>
      </w:r>
      <w:r w:rsidRPr="006F61F7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 30 nap</w:t>
      </w:r>
    </w:p>
    <w:p w:rsidR="00315A6D" w:rsidRPr="00315A6D" w:rsidRDefault="00315A6D" w:rsidP="006F61F7">
      <w:pPr>
        <w:widowControl w:val="0"/>
        <w:spacing w:after="0" w:line="240" w:lineRule="auto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6F61F7" w:rsidRDefault="006F61F7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bookmarkStart w:id="0" w:name="_GoBack"/>
      <w:bookmarkEnd w:id="0"/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023274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5A344829"/>
    <w:multiLevelType w:val="multilevel"/>
    <w:tmpl w:val="3A123564"/>
    <w:lvl w:ilvl="0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5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6EFE4B7E"/>
    <w:multiLevelType w:val="multilevel"/>
    <w:tmpl w:val="7DFA6C46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102CA9"/>
    <w:rsid w:val="00315A6D"/>
    <w:rsid w:val="004E2189"/>
    <w:rsid w:val="00522CC5"/>
    <w:rsid w:val="006F61F7"/>
    <w:rsid w:val="008E3135"/>
    <w:rsid w:val="008F0F90"/>
    <w:rsid w:val="0090000C"/>
    <w:rsid w:val="00BB5E01"/>
    <w:rsid w:val="00C60C9B"/>
    <w:rsid w:val="00CE1E66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2021-09-24T06:13:00Z</dcterms:created>
  <dcterms:modified xsi:type="dcterms:W3CDTF">2021-09-24T06:13:00Z</dcterms:modified>
</cp:coreProperties>
</file>