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22CC5" w:rsidRPr="008478B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01285F" w:rsidRPr="0001285F" w:rsidRDefault="00522CC5" w:rsidP="0001285F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01285F" w:rsidRPr="0001285F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01285F" w:rsidRPr="0001285F" w:rsidRDefault="0001285F" w:rsidP="0001285F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01285F">
        <w:rPr>
          <w:rFonts w:ascii="Arial" w:eastAsia="Calibri" w:hAnsi="Arial" w:cs="Arial"/>
          <w:sz w:val="24"/>
          <w:szCs w:val="24"/>
        </w:rPr>
        <w:t xml:space="preserve">A Képviselő-testület 9 igen szavazattal, ellenszavazat nélkül és 2 tartózkodás mellett az alábbi határozatot hozta: </w:t>
      </w:r>
    </w:p>
    <w:p w:rsidR="0001285F" w:rsidRPr="0001285F" w:rsidRDefault="0001285F" w:rsidP="0001285F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1285F" w:rsidRPr="0001285F" w:rsidRDefault="0001285F" w:rsidP="0001285F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01285F">
        <w:rPr>
          <w:rFonts w:ascii="Arial" w:eastAsia="Times New Roman" w:hAnsi="Arial" w:cs="Arial"/>
          <w:b/>
          <w:i/>
          <w:sz w:val="24"/>
          <w:szCs w:val="20"/>
          <w:u w:val="single"/>
        </w:rPr>
        <w:t>59/2021. (IX.23</w:t>
      </w:r>
      <w:r w:rsidRPr="0001285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01285F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01285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01285F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01285F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01285F" w:rsidRPr="0001285F" w:rsidRDefault="0001285F" w:rsidP="0001285F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01285F" w:rsidRPr="0001285F" w:rsidRDefault="0001285F" w:rsidP="0001285F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01285F">
        <w:rPr>
          <w:rFonts w:ascii="Arial" w:eastAsia="Times New Roman" w:hAnsi="Arial" w:cs="Arial"/>
          <w:sz w:val="24"/>
          <w:szCs w:val="24"/>
          <w:lang w:eastAsia="zh-CN"/>
        </w:rPr>
        <w:t xml:space="preserve">Orosháza Város Önkormányzat Képviselő-testülete, mint az Orosházi Városüzemeltetési és Szolgáltató </w:t>
      </w:r>
      <w:proofErr w:type="spellStart"/>
      <w:r w:rsidRPr="0001285F">
        <w:rPr>
          <w:rFonts w:ascii="Arial" w:eastAsia="Times New Roman" w:hAnsi="Arial" w:cs="Arial"/>
          <w:sz w:val="24"/>
          <w:szCs w:val="24"/>
          <w:lang w:eastAsia="zh-CN"/>
        </w:rPr>
        <w:t>Zrt</w:t>
      </w:r>
      <w:proofErr w:type="spellEnd"/>
      <w:r w:rsidRPr="0001285F">
        <w:rPr>
          <w:rFonts w:ascii="Arial" w:eastAsia="Times New Roman" w:hAnsi="Arial" w:cs="Arial"/>
          <w:sz w:val="24"/>
          <w:szCs w:val="24"/>
          <w:lang w:eastAsia="zh-CN"/>
        </w:rPr>
        <w:t>. legfőbb szerve dönt arról, hogy:</w:t>
      </w:r>
    </w:p>
    <w:p w:rsidR="0001285F" w:rsidRPr="0001285F" w:rsidRDefault="0001285F" w:rsidP="0001285F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01285F" w:rsidRPr="0001285F" w:rsidRDefault="0001285F" w:rsidP="0001285F">
      <w:pPr>
        <w:keepLines/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01285F">
        <w:rPr>
          <w:rFonts w:ascii="Arial" w:eastAsia="Times New Roman" w:hAnsi="Arial" w:cs="Arial"/>
          <w:sz w:val="24"/>
          <w:szCs w:val="24"/>
        </w:rPr>
        <w:t xml:space="preserve">a </w:t>
      </w:r>
      <w:proofErr w:type="spellStart"/>
      <w:r w:rsidRPr="0001285F">
        <w:rPr>
          <w:rFonts w:ascii="Arial" w:eastAsia="Times New Roman" w:hAnsi="Arial" w:cs="Arial"/>
          <w:sz w:val="24"/>
          <w:szCs w:val="24"/>
        </w:rPr>
        <w:t>Zrt</w:t>
      </w:r>
      <w:proofErr w:type="spellEnd"/>
      <w:r w:rsidRPr="0001285F">
        <w:rPr>
          <w:rFonts w:ascii="Arial" w:eastAsia="Times New Roman" w:hAnsi="Arial" w:cs="Arial"/>
          <w:sz w:val="24"/>
          <w:szCs w:val="24"/>
        </w:rPr>
        <w:t>. Alapszabályának I. Bevezető rendelkezések 1.4. pontját az alábbiak szerint módosítja:</w:t>
      </w: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  <w:r w:rsidRPr="0001285F">
        <w:rPr>
          <w:rFonts w:ascii="Arial" w:eastAsia="Times New Roman" w:hAnsi="Arial" w:cs="Arial"/>
          <w:sz w:val="24"/>
          <w:szCs w:val="24"/>
        </w:rPr>
        <w:t>„1.4. A Társaság Felügyelő Bizottságának tagjai 2026. október 1. napjáig a következő személyek:</w:t>
      </w: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iCs/>
          <w:sz w:val="24"/>
          <w:szCs w:val="24"/>
        </w:rPr>
      </w:pPr>
      <w:proofErr w:type="spellStart"/>
      <w:r w:rsidRPr="0001285F">
        <w:rPr>
          <w:rFonts w:ascii="Arial" w:eastAsia="Times New Roman" w:hAnsi="Arial" w:cs="Arial"/>
          <w:sz w:val="24"/>
          <w:szCs w:val="24"/>
        </w:rPr>
        <w:t>Fekécs</w:t>
      </w:r>
      <w:proofErr w:type="spellEnd"/>
      <w:r w:rsidRPr="0001285F">
        <w:rPr>
          <w:rFonts w:ascii="Arial" w:eastAsia="Times New Roman" w:hAnsi="Arial" w:cs="Arial"/>
          <w:sz w:val="24"/>
          <w:szCs w:val="24"/>
        </w:rPr>
        <w:t xml:space="preserve"> Levente </w:t>
      </w: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01285F">
        <w:rPr>
          <w:rFonts w:ascii="Arial" w:eastAsia="Times New Roman" w:hAnsi="Arial" w:cs="Arial"/>
          <w:iCs/>
          <w:sz w:val="24"/>
          <w:szCs w:val="24"/>
        </w:rPr>
        <w:t>anyja</w:t>
      </w:r>
      <w:proofErr w:type="gramEnd"/>
      <w:r w:rsidRPr="0001285F">
        <w:rPr>
          <w:rFonts w:ascii="Arial" w:eastAsia="Times New Roman" w:hAnsi="Arial" w:cs="Arial"/>
          <w:iCs/>
          <w:sz w:val="24"/>
          <w:szCs w:val="24"/>
        </w:rPr>
        <w:t xml:space="preserve"> neve.: Sinkó Katalin Margit</w:t>
      </w:r>
      <w:r w:rsidRPr="0001285F">
        <w:rPr>
          <w:rFonts w:ascii="Arial" w:eastAsia="Times New Roman" w:hAnsi="Arial" w:cs="Arial"/>
          <w:sz w:val="24"/>
          <w:szCs w:val="24"/>
        </w:rPr>
        <w:t xml:space="preserve"> </w:t>
      </w: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01285F">
        <w:rPr>
          <w:rFonts w:ascii="Arial" w:eastAsia="Times New Roman" w:hAnsi="Arial" w:cs="Arial"/>
          <w:sz w:val="24"/>
          <w:szCs w:val="24"/>
        </w:rPr>
        <w:t>lakik</w:t>
      </w:r>
      <w:proofErr w:type="gramEnd"/>
      <w:r w:rsidRPr="0001285F">
        <w:rPr>
          <w:rFonts w:ascii="Arial" w:eastAsia="Times New Roman" w:hAnsi="Arial" w:cs="Arial"/>
          <w:sz w:val="24"/>
          <w:szCs w:val="24"/>
        </w:rPr>
        <w:t>: 5900 Orosháza, Szentesi út 43.</w:t>
      </w: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  <w:r w:rsidRPr="0001285F">
        <w:rPr>
          <w:rFonts w:ascii="Arial" w:eastAsia="Times New Roman" w:hAnsi="Arial" w:cs="Arial"/>
          <w:sz w:val="24"/>
          <w:szCs w:val="24"/>
        </w:rPr>
        <w:t>Horváth József Ferenc</w:t>
      </w: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01285F">
        <w:rPr>
          <w:rFonts w:ascii="Arial" w:eastAsia="Times New Roman" w:hAnsi="Arial" w:cs="Arial"/>
          <w:sz w:val="24"/>
          <w:szCs w:val="24"/>
        </w:rPr>
        <w:t>anyja</w:t>
      </w:r>
      <w:proofErr w:type="gramEnd"/>
      <w:r w:rsidRPr="0001285F">
        <w:rPr>
          <w:rFonts w:ascii="Arial" w:eastAsia="Times New Roman" w:hAnsi="Arial" w:cs="Arial"/>
          <w:sz w:val="24"/>
          <w:szCs w:val="24"/>
        </w:rPr>
        <w:t xml:space="preserve"> neve: Krausz Etelka Róza</w:t>
      </w: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01285F">
        <w:rPr>
          <w:rFonts w:ascii="Arial" w:eastAsia="Times New Roman" w:hAnsi="Arial" w:cs="Arial"/>
          <w:sz w:val="24"/>
          <w:szCs w:val="24"/>
        </w:rPr>
        <w:t>lakik</w:t>
      </w:r>
      <w:proofErr w:type="gramEnd"/>
      <w:r w:rsidRPr="0001285F">
        <w:rPr>
          <w:rFonts w:ascii="Arial" w:eastAsia="Times New Roman" w:hAnsi="Arial" w:cs="Arial"/>
          <w:sz w:val="24"/>
          <w:szCs w:val="24"/>
        </w:rPr>
        <w:t>: 5900 Orosháza, Tass utca 16/B. II.8.</w:t>
      </w: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iCs/>
          <w:sz w:val="24"/>
          <w:szCs w:val="24"/>
        </w:rPr>
      </w:pPr>
      <w:r w:rsidRPr="0001285F">
        <w:rPr>
          <w:rFonts w:ascii="Arial" w:eastAsia="Times New Roman" w:hAnsi="Arial" w:cs="Arial"/>
          <w:sz w:val="24"/>
          <w:szCs w:val="24"/>
        </w:rPr>
        <w:t xml:space="preserve">Bene András </w:t>
      </w: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01285F">
        <w:rPr>
          <w:rFonts w:ascii="Arial" w:eastAsia="Times New Roman" w:hAnsi="Arial" w:cs="Arial"/>
          <w:iCs/>
          <w:sz w:val="24"/>
          <w:szCs w:val="24"/>
        </w:rPr>
        <w:t>anyja</w:t>
      </w:r>
      <w:proofErr w:type="gramEnd"/>
      <w:r w:rsidRPr="0001285F">
        <w:rPr>
          <w:rFonts w:ascii="Arial" w:eastAsia="Times New Roman" w:hAnsi="Arial" w:cs="Arial"/>
          <w:iCs/>
          <w:sz w:val="24"/>
          <w:szCs w:val="24"/>
        </w:rPr>
        <w:t xml:space="preserve"> neve.: Csernus Margit</w:t>
      </w:r>
      <w:r w:rsidRPr="0001285F">
        <w:rPr>
          <w:rFonts w:ascii="Arial" w:eastAsia="Times New Roman" w:hAnsi="Arial" w:cs="Arial"/>
          <w:sz w:val="24"/>
          <w:szCs w:val="24"/>
        </w:rPr>
        <w:t xml:space="preserve"> </w:t>
      </w:r>
    </w:p>
    <w:p w:rsidR="0001285F" w:rsidRPr="0001285F" w:rsidRDefault="0001285F" w:rsidP="0001285F">
      <w:pPr>
        <w:widowControl w:val="0"/>
        <w:tabs>
          <w:tab w:val="left" w:pos="708"/>
          <w:tab w:val="left" w:pos="5380"/>
        </w:tabs>
        <w:spacing w:after="0" w:line="240" w:lineRule="auto"/>
        <w:ind w:left="708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01285F">
        <w:rPr>
          <w:rFonts w:ascii="Arial" w:eastAsia="Times New Roman" w:hAnsi="Arial" w:cs="Arial"/>
          <w:sz w:val="24"/>
          <w:szCs w:val="24"/>
        </w:rPr>
        <w:t>lakik</w:t>
      </w:r>
      <w:proofErr w:type="gramEnd"/>
      <w:r w:rsidRPr="0001285F">
        <w:rPr>
          <w:rFonts w:ascii="Arial" w:eastAsia="Times New Roman" w:hAnsi="Arial" w:cs="Arial"/>
          <w:sz w:val="24"/>
          <w:szCs w:val="24"/>
        </w:rPr>
        <w:t>: 5900 Orosháza, Gárdonyi utca 13.</w:t>
      </w:r>
    </w:p>
    <w:p w:rsidR="0001285F" w:rsidRPr="0001285F" w:rsidRDefault="0001285F" w:rsidP="0001285F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01285F" w:rsidRPr="0001285F" w:rsidRDefault="0001285F" w:rsidP="0001285F">
      <w:pPr>
        <w:keepLines/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01285F">
        <w:rPr>
          <w:rFonts w:ascii="Arial" w:eastAsia="Times New Roman" w:hAnsi="Arial" w:cs="Arial"/>
          <w:sz w:val="24"/>
          <w:szCs w:val="24"/>
          <w:lang w:eastAsia="zh-CN"/>
        </w:rPr>
        <w:t>a felügyelőbizottsági tagok díjazását bruttó 50.000 Ft/hó, azaz bruttó ötvenezer Ft/hó összegben állapítja meg;</w:t>
      </w:r>
    </w:p>
    <w:p w:rsidR="0001285F" w:rsidRPr="0001285F" w:rsidRDefault="0001285F" w:rsidP="0001285F">
      <w:pPr>
        <w:widowControl w:val="0"/>
        <w:tabs>
          <w:tab w:val="num" w:pos="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01285F" w:rsidRPr="0001285F" w:rsidRDefault="0001285F" w:rsidP="0001285F">
      <w:pPr>
        <w:keepLines/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01285F">
        <w:rPr>
          <w:rFonts w:ascii="Arial" w:eastAsia="Times New Roman" w:hAnsi="Arial" w:cs="Arial"/>
          <w:sz w:val="24"/>
          <w:szCs w:val="24"/>
          <w:lang w:eastAsia="zh-CN"/>
        </w:rPr>
        <w:t>a felügyelőbizottság elnökének díjazását bruttó 60.000 Ft/hó, azaz bruttó hatvanezer Ft/hó összegben állapítja meg;</w:t>
      </w:r>
    </w:p>
    <w:p w:rsidR="0001285F" w:rsidRPr="0001285F" w:rsidRDefault="0001285F" w:rsidP="0001285F">
      <w:pPr>
        <w:widowControl w:val="0"/>
        <w:suppressAutoHyphens/>
        <w:spacing w:after="0" w:line="240" w:lineRule="auto"/>
        <w:ind w:left="735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01285F" w:rsidRPr="0001285F" w:rsidRDefault="0001285F" w:rsidP="0001285F">
      <w:pPr>
        <w:keepLines/>
        <w:widowControl w:val="0"/>
        <w:numPr>
          <w:ilvl w:val="0"/>
          <w:numId w:val="3"/>
        </w:numPr>
        <w:tabs>
          <w:tab w:val="num" w:pos="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01285F">
        <w:rPr>
          <w:rFonts w:ascii="Arial" w:eastAsia="Times New Roman" w:hAnsi="Arial" w:cs="Arial"/>
          <w:sz w:val="24"/>
          <w:szCs w:val="24"/>
          <w:lang w:eastAsia="zh-CN"/>
        </w:rPr>
        <w:t>dönt arról, hogy a módosításokkal egységes szerkezetbe foglalt alapszabályt jóváhagyja, valamint felhatalmazza a polgármestert az alapszabály módosítással kapcsolatos dokumentumok aláírására.</w:t>
      </w:r>
    </w:p>
    <w:p w:rsidR="0001285F" w:rsidRPr="0001285F" w:rsidRDefault="0001285F" w:rsidP="0001285F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01285F" w:rsidRPr="0001285F" w:rsidRDefault="0001285F" w:rsidP="0001285F">
      <w:pPr>
        <w:widowControl w:val="0"/>
        <w:suppressAutoHyphens/>
        <w:spacing w:after="0" w:line="240" w:lineRule="auto"/>
        <w:ind w:firstLine="180"/>
        <w:jc w:val="both"/>
        <w:rPr>
          <w:rFonts w:ascii="Arial" w:eastAsia="Times New Roman" w:hAnsi="Arial" w:cs="Arial"/>
          <w:b/>
          <w:sz w:val="24"/>
          <w:szCs w:val="24"/>
          <w:lang w:eastAsia="zh-CN"/>
        </w:rPr>
      </w:pPr>
      <w:r w:rsidRPr="0001285F">
        <w:rPr>
          <w:rFonts w:ascii="Arial" w:eastAsia="Times New Roman" w:hAnsi="Arial" w:cs="Arial"/>
          <w:b/>
          <w:sz w:val="24"/>
          <w:szCs w:val="24"/>
          <w:lang w:eastAsia="zh-CN"/>
        </w:rPr>
        <w:t>Végrehajtásért felelős:</w:t>
      </w:r>
    </w:p>
    <w:p w:rsidR="0001285F" w:rsidRPr="0001285F" w:rsidRDefault="0001285F" w:rsidP="0001285F">
      <w:pPr>
        <w:keepLines/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zh-CN"/>
        </w:rPr>
      </w:pPr>
      <w:r w:rsidRPr="0001285F">
        <w:rPr>
          <w:rFonts w:ascii="Arial" w:eastAsia="Times New Roman" w:hAnsi="Arial" w:cs="Arial"/>
          <w:sz w:val="24"/>
          <w:szCs w:val="24"/>
          <w:lang w:eastAsia="zh-CN"/>
        </w:rPr>
        <w:t>Dávid Zoltán polgármester a határozat közléséért valamint az alapszabály módosítással kapcsolatos dokumentumok aláírásáért</w:t>
      </w:r>
    </w:p>
    <w:p w:rsidR="0001285F" w:rsidRPr="0001285F" w:rsidRDefault="0001285F" w:rsidP="0001285F">
      <w:pPr>
        <w:keepLines/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zh-CN"/>
        </w:rPr>
      </w:pPr>
      <w:r w:rsidRPr="0001285F">
        <w:rPr>
          <w:rFonts w:ascii="Arial" w:eastAsia="Times New Roman" w:hAnsi="Arial" w:cs="Arial"/>
          <w:sz w:val="24"/>
          <w:szCs w:val="24"/>
          <w:lang w:eastAsia="zh-CN"/>
        </w:rPr>
        <w:lastRenderedPageBreak/>
        <w:t>Benkő Ferenc vezérigazgató a társaság alapszabály módosításával kapcsolatos feladatok ellátásáért és a szükséges cégbírósági intézkedések megtételéért</w:t>
      </w:r>
    </w:p>
    <w:p w:rsidR="0001285F" w:rsidRPr="0001285F" w:rsidRDefault="0001285F" w:rsidP="0001285F">
      <w:pPr>
        <w:widowControl w:val="0"/>
        <w:suppressAutoHyphens/>
        <w:spacing w:after="0" w:line="240" w:lineRule="auto"/>
        <w:ind w:firstLine="180"/>
        <w:jc w:val="both"/>
        <w:rPr>
          <w:rFonts w:ascii="Arial" w:eastAsia="Times New Roman" w:hAnsi="Arial" w:cs="Arial"/>
          <w:b/>
          <w:sz w:val="24"/>
          <w:szCs w:val="24"/>
          <w:lang w:eastAsia="zh-CN"/>
        </w:rPr>
      </w:pPr>
    </w:p>
    <w:p w:rsidR="0001285F" w:rsidRPr="0001285F" w:rsidRDefault="0001285F" w:rsidP="0001285F">
      <w:pPr>
        <w:widowControl w:val="0"/>
        <w:suppressAutoHyphens/>
        <w:spacing w:after="0" w:line="240" w:lineRule="auto"/>
        <w:ind w:firstLine="18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01285F">
        <w:rPr>
          <w:rFonts w:ascii="Arial" w:eastAsia="Times New Roman" w:hAnsi="Arial" w:cs="Arial"/>
          <w:b/>
          <w:sz w:val="24"/>
          <w:szCs w:val="24"/>
          <w:lang w:eastAsia="zh-CN"/>
        </w:rPr>
        <w:t>Határidő:</w:t>
      </w:r>
      <w:r w:rsidRPr="0001285F">
        <w:rPr>
          <w:rFonts w:ascii="Arial" w:eastAsia="Times New Roman" w:hAnsi="Arial" w:cs="Arial"/>
          <w:sz w:val="24"/>
          <w:szCs w:val="24"/>
          <w:lang w:eastAsia="zh-CN"/>
        </w:rPr>
        <w:t xml:space="preserve"> 30 nap</w:t>
      </w:r>
    </w:p>
    <w:p w:rsidR="0001285F" w:rsidRPr="0001285F" w:rsidRDefault="0001285F" w:rsidP="0001285F">
      <w:pPr>
        <w:widowControl w:val="0"/>
        <w:suppressAutoHyphens/>
        <w:spacing w:after="0" w:line="276" w:lineRule="auto"/>
        <w:jc w:val="both"/>
        <w:rPr>
          <w:rFonts w:ascii="Arial" w:eastAsia="Arial Unicode MS" w:hAnsi="Arial" w:cs="Arial"/>
          <w:bCs/>
          <w:color w:val="000000"/>
          <w:kern w:val="1"/>
          <w:sz w:val="24"/>
          <w:szCs w:val="24"/>
          <w:lang w:eastAsia="zh-CN" w:bidi="hi-IN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bookmarkStart w:id="0" w:name="_GoBack"/>
      <w:bookmarkEnd w:id="0"/>
      <w:r w:rsidRPr="007B0223">
        <w:rPr>
          <w:rFonts w:ascii="Arial" w:eastAsia="Calibri" w:hAnsi="Arial" w:cs="Arial"/>
          <w:sz w:val="24"/>
          <w:szCs w:val="24"/>
          <w:lang w:val="en-US"/>
        </w:rPr>
        <w:t>sk.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01285F" w:rsidRPr="007B0223" w:rsidRDefault="0001285F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4E2189" w:rsidRDefault="004E2189" w:rsidP="0001285F"/>
    <w:sectPr w:rsidR="004E2189" w:rsidSect="0001285F">
      <w:pgSz w:w="11906" w:h="16838"/>
      <w:pgMar w:top="1702" w:right="1417" w:bottom="198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4E2189"/>
    <w:rsid w:val="00522CC5"/>
    <w:rsid w:val="008E3135"/>
    <w:rsid w:val="008F0F90"/>
    <w:rsid w:val="0090000C"/>
    <w:rsid w:val="00BB5E01"/>
    <w:rsid w:val="00C60C9B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227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4</cp:revision>
  <dcterms:created xsi:type="dcterms:W3CDTF">2021-09-24T06:06:00Z</dcterms:created>
  <dcterms:modified xsi:type="dcterms:W3CDTF">2021-09-24T06:09:00Z</dcterms:modified>
</cp:coreProperties>
</file>