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1F72" w:rsidRDefault="006F1F72" w:rsidP="00522CC5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6F1F72" w:rsidRDefault="006F1F72" w:rsidP="00522CC5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6F1F72" w:rsidRDefault="006F1F72" w:rsidP="00522CC5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  <w:bookmarkStart w:id="0" w:name="_GoBack"/>
      <w:bookmarkEnd w:id="0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K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i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v o n a t !</w:t>
      </w:r>
    </w:p>
    <w:p w:rsidR="00522CC5" w:rsidRDefault="00522CC5" w:rsidP="00522CC5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  <w:lang w:val="en-US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Az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Orosháza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Város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Önkormányzat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Képviselő-testületének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202</w:t>
      </w:r>
      <w:r>
        <w:rPr>
          <w:rFonts w:ascii="Arial" w:eastAsia="Calibri" w:hAnsi="Arial" w:cs="Arial"/>
          <w:sz w:val="24"/>
          <w:szCs w:val="24"/>
          <w:lang w:val="en-US"/>
        </w:rPr>
        <w:t>1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. </w:t>
      </w:r>
      <w:proofErr w:type="spellStart"/>
      <w:proofErr w:type="gramStart"/>
      <w:r w:rsidR="004E2189">
        <w:rPr>
          <w:rFonts w:ascii="Arial" w:eastAsia="Calibri" w:hAnsi="Arial" w:cs="Arial"/>
          <w:sz w:val="24"/>
          <w:szCs w:val="20"/>
          <w:lang w:val="en-US"/>
        </w:rPr>
        <w:t>szeptember</w:t>
      </w:r>
      <w:proofErr w:type="spellEnd"/>
      <w:proofErr w:type="gramEnd"/>
      <w:r w:rsidR="004E2189">
        <w:rPr>
          <w:rFonts w:ascii="Arial" w:eastAsia="Calibri" w:hAnsi="Arial" w:cs="Arial"/>
          <w:sz w:val="24"/>
          <w:szCs w:val="20"/>
          <w:lang w:val="en-US"/>
        </w:rPr>
        <w:t xml:space="preserve"> 23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-i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üléséről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készült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jegyzőkönyvéből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22CC5" w:rsidRDefault="00522CC5" w:rsidP="00522CC5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023274" w:rsidRDefault="00023274" w:rsidP="00023274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316D8C" w:rsidRPr="00316D8C" w:rsidRDefault="00522CC5" w:rsidP="00316D8C">
      <w:pPr>
        <w:widowControl w:val="0"/>
        <w:spacing w:after="0" w:line="240" w:lineRule="auto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„</w:t>
      </w:r>
      <w:r w:rsidR="00316D8C" w:rsidRPr="00316D8C">
        <w:rPr>
          <w:rFonts w:ascii="Arial" w:eastAsia="Calibri" w:hAnsi="Arial" w:cs="Arial"/>
          <w:sz w:val="24"/>
          <w:szCs w:val="24"/>
        </w:rPr>
        <w:t xml:space="preserve">A döntéshozatalban résztvevők száma: 11 fő. </w:t>
      </w:r>
    </w:p>
    <w:p w:rsidR="00316D8C" w:rsidRPr="00316D8C" w:rsidRDefault="00316D8C" w:rsidP="00316D8C">
      <w:pPr>
        <w:widowControl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  <w:r w:rsidRPr="00316D8C">
        <w:rPr>
          <w:rFonts w:ascii="Arial" w:eastAsia="Calibri" w:hAnsi="Arial" w:cs="Arial"/>
          <w:sz w:val="24"/>
          <w:szCs w:val="24"/>
        </w:rPr>
        <w:t xml:space="preserve">A Képviselő-testület 11 igen szavazattal, ellenszavazat és tartózkodás nélkül az alábbi határozatot hozta: </w:t>
      </w:r>
    </w:p>
    <w:p w:rsidR="00316D8C" w:rsidRPr="00316D8C" w:rsidRDefault="00316D8C" w:rsidP="00316D8C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316D8C" w:rsidRPr="00316D8C" w:rsidRDefault="00316D8C" w:rsidP="00316D8C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316D8C">
        <w:rPr>
          <w:rFonts w:ascii="Arial" w:eastAsia="Times New Roman" w:hAnsi="Arial" w:cs="Arial"/>
          <w:b/>
          <w:i/>
          <w:sz w:val="24"/>
          <w:szCs w:val="20"/>
          <w:u w:val="single"/>
        </w:rPr>
        <w:t>53/2021. (IX.23</w:t>
      </w:r>
      <w:r w:rsidRPr="00316D8C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.) </w:t>
      </w:r>
      <w:proofErr w:type="spellStart"/>
      <w:r w:rsidRPr="00316D8C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316D8C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316D8C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316D8C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316D8C" w:rsidRPr="00316D8C" w:rsidRDefault="00316D8C" w:rsidP="00316D8C">
      <w:pPr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316D8C" w:rsidRPr="00316D8C" w:rsidRDefault="00316D8C" w:rsidP="00316D8C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16D8C">
        <w:rPr>
          <w:rFonts w:ascii="Arial" w:eastAsia="Times New Roman" w:hAnsi="Arial" w:cs="Arial"/>
          <w:sz w:val="24"/>
          <w:szCs w:val="24"/>
          <w:lang w:eastAsia="hu-HU"/>
        </w:rPr>
        <w:t>Orosháza Város Önkormányzat Képviselő-testülete dönt arról, hogy:</w:t>
      </w:r>
    </w:p>
    <w:p w:rsidR="00316D8C" w:rsidRPr="00316D8C" w:rsidRDefault="00316D8C" w:rsidP="00316D8C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</w:p>
    <w:p w:rsidR="00316D8C" w:rsidRPr="00316D8C" w:rsidRDefault="00316D8C" w:rsidP="00316D8C">
      <w:pPr>
        <w:keepLines/>
        <w:widowControl w:val="0"/>
        <w:numPr>
          <w:ilvl w:val="0"/>
          <w:numId w:val="10"/>
        </w:numPr>
        <w:tabs>
          <w:tab w:val="num" w:pos="0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16D8C">
        <w:rPr>
          <w:rFonts w:ascii="Arial" w:eastAsia="Times New Roman" w:hAnsi="Arial" w:cs="Arial"/>
          <w:sz w:val="24"/>
          <w:szCs w:val="24"/>
          <w:lang w:eastAsia="hu-HU"/>
        </w:rPr>
        <w:t xml:space="preserve">a helyi menetrend szerinti autóbusz közlekedésre vonatkozó, a határozat mellékletét képező </w:t>
      </w:r>
      <w:bookmarkStart w:id="1" w:name="_Hlk82079636"/>
      <w:r w:rsidRPr="00316D8C">
        <w:rPr>
          <w:rFonts w:ascii="Arial" w:eastAsia="Times New Roman" w:hAnsi="Arial" w:cs="Arial"/>
          <w:sz w:val="24"/>
          <w:szCs w:val="24"/>
          <w:lang w:eastAsia="hu-HU"/>
        </w:rPr>
        <w:t>Közszolgáltatási Szerződés 1. sz. módosítás</w:t>
      </w:r>
      <w:bookmarkEnd w:id="1"/>
      <w:r w:rsidRPr="00316D8C">
        <w:rPr>
          <w:rFonts w:ascii="Arial" w:eastAsia="Times New Roman" w:hAnsi="Arial" w:cs="Arial"/>
          <w:sz w:val="24"/>
          <w:szCs w:val="24"/>
          <w:lang w:eastAsia="hu-HU"/>
        </w:rPr>
        <w:t>át 2021. október 15. napján kezdődő alkalmazással elfogadja.</w:t>
      </w:r>
    </w:p>
    <w:p w:rsidR="00316D8C" w:rsidRPr="00316D8C" w:rsidRDefault="00316D8C" w:rsidP="00316D8C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u-HU"/>
        </w:rPr>
      </w:pPr>
    </w:p>
    <w:p w:rsidR="00316D8C" w:rsidRPr="00316D8C" w:rsidRDefault="00316D8C" w:rsidP="00316D8C">
      <w:pPr>
        <w:keepLines/>
        <w:widowControl w:val="0"/>
        <w:numPr>
          <w:ilvl w:val="0"/>
          <w:numId w:val="10"/>
        </w:numPr>
        <w:tabs>
          <w:tab w:val="num" w:pos="0"/>
        </w:tabs>
        <w:suppressAutoHyphens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16D8C">
        <w:rPr>
          <w:rFonts w:ascii="Arial" w:eastAsia="Times New Roman" w:hAnsi="Arial" w:cs="Arial"/>
          <w:sz w:val="24"/>
          <w:szCs w:val="24"/>
          <w:lang w:eastAsia="hu-HU"/>
        </w:rPr>
        <w:t>felhatalmazza a polgármestert a Közszolgáltatási Szerződés 1.) pont szerinti módosításának aláírására.</w:t>
      </w:r>
    </w:p>
    <w:p w:rsidR="00316D8C" w:rsidRPr="00316D8C" w:rsidRDefault="00316D8C" w:rsidP="00316D8C">
      <w:pPr>
        <w:widowControl w:val="0"/>
        <w:suppressAutoHyphens/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16D8C" w:rsidRPr="00316D8C" w:rsidRDefault="00316D8C" w:rsidP="00316D8C">
      <w:pPr>
        <w:widowControl w:val="0"/>
        <w:suppressAutoHyphens/>
        <w:spacing w:after="0" w:line="240" w:lineRule="auto"/>
        <w:ind w:left="2832" w:hanging="2832"/>
        <w:rPr>
          <w:rFonts w:ascii="Arial" w:eastAsia="Times New Roman" w:hAnsi="Arial" w:cs="Arial"/>
          <w:sz w:val="24"/>
          <w:szCs w:val="24"/>
          <w:lang w:eastAsia="hu-HU"/>
        </w:rPr>
      </w:pPr>
      <w:r w:rsidRPr="00316D8C">
        <w:rPr>
          <w:rFonts w:ascii="Arial" w:eastAsia="Times New Roman" w:hAnsi="Arial" w:cs="Arial"/>
          <w:b/>
          <w:sz w:val="24"/>
          <w:szCs w:val="24"/>
          <w:lang w:eastAsia="hu-HU"/>
        </w:rPr>
        <w:t>Végrehajtásért felelős</w:t>
      </w:r>
      <w:r w:rsidRPr="00316D8C">
        <w:rPr>
          <w:rFonts w:ascii="Arial" w:eastAsia="Times New Roman" w:hAnsi="Arial" w:cs="Arial"/>
          <w:sz w:val="24"/>
          <w:szCs w:val="24"/>
          <w:lang w:eastAsia="hu-HU"/>
        </w:rPr>
        <w:t>:</w:t>
      </w:r>
      <w:r w:rsidRPr="00316D8C">
        <w:rPr>
          <w:rFonts w:ascii="Arial" w:eastAsia="Times New Roman" w:hAnsi="Arial" w:cs="Arial"/>
          <w:sz w:val="24"/>
          <w:szCs w:val="24"/>
          <w:lang w:eastAsia="hu-HU"/>
        </w:rPr>
        <w:tab/>
        <w:t>Dr. Burai Mihály jegyző a határozat közléséért, a közszolgáltatási szerződés módosítás aláírásra történő előkészítéséért</w:t>
      </w:r>
    </w:p>
    <w:p w:rsidR="00316D8C" w:rsidRPr="00316D8C" w:rsidRDefault="00316D8C" w:rsidP="00316D8C">
      <w:pPr>
        <w:widowControl w:val="0"/>
        <w:suppressAutoHyphens/>
        <w:spacing w:after="0" w:line="240" w:lineRule="auto"/>
        <w:ind w:left="2832" w:hanging="2832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16D8C">
        <w:rPr>
          <w:rFonts w:ascii="Arial" w:eastAsia="Times New Roman" w:hAnsi="Arial" w:cs="Arial"/>
          <w:b/>
          <w:sz w:val="24"/>
          <w:szCs w:val="24"/>
          <w:lang w:eastAsia="hu-HU"/>
        </w:rPr>
        <w:tab/>
      </w:r>
      <w:r w:rsidRPr="00316D8C">
        <w:rPr>
          <w:rFonts w:ascii="Arial" w:eastAsia="Times New Roman" w:hAnsi="Arial" w:cs="Arial"/>
          <w:sz w:val="24"/>
          <w:szCs w:val="24"/>
          <w:lang w:eastAsia="hu-HU"/>
        </w:rPr>
        <w:t>Dávid Zoltán polgármester a közszolgáltatási szerződés módosítás aláírásáért</w:t>
      </w:r>
    </w:p>
    <w:p w:rsidR="00316D8C" w:rsidRPr="00316D8C" w:rsidRDefault="00316D8C" w:rsidP="00316D8C">
      <w:pPr>
        <w:widowControl w:val="0"/>
        <w:suppressAutoHyphens/>
        <w:spacing w:after="0" w:line="240" w:lineRule="auto"/>
        <w:rPr>
          <w:rFonts w:ascii="Arial" w:eastAsia="Times New Roman" w:hAnsi="Arial" w:cs="Arial"/>
          <w:sz w:val="24"/>
          <w:szCs w:val="24"/>
          <w:lang w:eastAsia="hu-HU"/>
        </w:rPr>
      </w:pPr>
    </w:p>
    <w:p w:rsidR="00316D8C" w:rsidRPr="00316D8C" w:rsidRDefault="00316D8C" w:rsidP="00316D8C">
      <w:pPr>
        <w:widowControl w:val="0"/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16D8C">
        <w:rPr>
          <w:rFonts w:ascii="Arial" w:eastAsia="Times New Roman" w:hAnsi="Arial" w:cs="Arial"/>
          <w:b/>
          <w:sz w:val="24"/>
          <w:szCs w:val="24"/>
          <w:lang w:eastAsia="hu-HU"/>
        </w:rPr>
        <w:t>Határidő:</w:t>
      </w:r>
      <w:r w:rsidRPr="00316D8C">
        <w:rPr>
          <w:rFonts w:ascii="Arial" w:eastAsia="Times New Roman" w:hAnsi="Arial" w:cs="Arial"/>
          <w:sz w:val="24"/>
          <w:szCs w:val="24"/>
          <w:lang w:eastAsia="hu-HU"/>
        </w:rPr>
        <w:t xml:space="preserve"> </w:t>
      </w:r>
      <w:r w:rsidRPr="00316D8C">
        <w:rPr>
          <w:rFonts w:ascii="Arial" w:eastAsia="Times New Roman" w:hAnsi="Arial" w:cs="Arial"/>
          <w:sz w:val="24"/>
          <w:szCs w:val="24"/>
          <w:lang w:eastAsia="hu-HU"/>
        </w:rPr>
        <w:tab/>
      </w:r>
      <w:r w:rsidRPr="00316D8C">
        <w:rPr>
          <w:rFonts w:ascii="Arial" w:eastAsia="Times New Roman" w:hAnsi="Arial" w:cs="Arial"/>
          <w:sz w:val="24"/>
          <w:szCs w:val="24"/>
          <w:lang w:eastAsia="hu-HU"/>
        </w:rPr>
        <w:tab/>
      </w:r>
      <w:r w:rsidRPr="00316D8C">
        <w:rPr>
          <w:rFonts w:ascii="Arial" w:eastAsia="Times New Roman" w:hAnsi="Arial" w:cs="Arial"/>
          <w:sz w:val="24"/>
          <w:szCs w:val="24"/>
          <w:lang w:eastAsia="hu-HU"/>
        </w:rPr>
        <w:tab/>
        <w:t>értelem szerint</w:t>
      </w:r>
    </w:p>
    <w:p w:rsidR="00315A6D" w:rsidRPr="00315A6D" w:rsidRDefault="00315A6D" w:rsidP="00316D8C">
      <w:pPr>
        <w:widowControl w:val="0"/>
        <w:spacing w:after="0" w:line="240" w:lineRule="auto"/>
        <w:rPr>
          <w:rFonts w:ascii="Arial" w:eastAsia="Arial Unicode MS" w:hAnsi="Arial" w:cs="Arial"/>
          <w:color w:val="000000"/>
          <w:kern w:val="1"/>
          <w:sz w:val="24"/>
          <w:szCs w:val="24"/>
          <w:lang w:eastAsia="zh-CN" w:bidi="hi-IN"/>
        </w:rPr>
      </w:pPr>
    </w:p>
    <w:p w:rsidR="006F1F72" w:rsidRDefault="006F1F72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7B0223" w:rsidRDefault="00522CC5" w:rsidP="00522CC5">
      <w:pPr>
        <w:keepLines/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 w:rsidRPr="007B0223">
        <w:rPr>
          <w:rFonts w:ascii="Arial" w:eastAsia="Times New Roman" w:hAnsi="Arial" w:cs="Arial"/>
          <w:sz w:val="24"/>
          <w:szCs w:val="24"/>
        </w:rPr>
        <w:t>K.m.f.</w:t>
      </w:r>
    </w:p>
    <w:p w:rsidR="00522CC5" w:rsidRPr="007B0223" w:rsidRDefault="00522CC5" w:rsidP="00522CC5">
      <w:pPr>
        <w:keepLines/>
        <w:tabs>
          <w:tab w:val="left" w:pos="402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522CC5" w:rsidRPr="007B0223" w:rsidRDefault="00522CC5" w:rsidP="00522CC5">
      <w:pPr>
        <w:widowControl w:val="0"/>
        <w:tabs>
          <w:tab w:val="center" w:pos="1843"/>
          <w:tab w:val="center" w:pos="7088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Dávid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Zoltán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sk.</w:t>
      </w:r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Dr. </w:t>
      </w:r>
      <w:proofErr w:type="spellStart"/>
      <w:r w:rsidR="0090000C">
        <w:rPr>
          <w:rFonts w:ascii="Arial" w:eastAsia="Calibri" w:hAnsi="Arial" w:cs="Arial"/>
          <w:sz w:val="24"/>
          <w:szCs w:val="24"/>
          <w:lang w:val="en-US"/>
        </w:rPr>
        <w:t>Burai</w:t>
      </w:r>
      <w:proofErr w:type="spellEnd"/>
      <w:r w:rsidR="0090000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="0090000C">
        <w:rPr>
          <w:rFonts w:ascii="Arial" w:eastAsia="Calibri" w:hAnsi="Arial" w:cs="Arial"/>
          <w:sz w:val="24"/>
          <w:szCs w:val="24"/>
          <w:lang w:val="en-US"/>
        </w:rPr>
        <w:t>Mihály</w:t>
      </w:r>
      <w:proofErr w:type="spellEnd"/>
      <w:r w:rsidR="0090000C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sk</w:t>
      </w:r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>.</w:t>
      </w: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             </w:t>
      </w:r>
      <w:proofErr w:type="spellStart"/>
      <w:proofErr w:type="gramStart"/>
      <w:r w:rsidRPr="007B0223">
        <w:rPr>
          <w:rFonts w:ascii="Arial" w:eastAsia="Calibri" w:hAnsi="Arial" w:cs="Arial"/>
          <w:sz w:val="24"/>
          <w:szCs w:val="24"/>
          <w:lang w:val="en-US"/>
        </w:rPr>
        <w:t>polgármester</w:t>
      </w:r>
      <w:proofErr w:type="spellEnd"/>
      <w:proofErr w:type="gramEnd"/>
      <w:r w:rsidRPr="007B0223">
        <w:rPr>
          <w:rFonts w:ascii="Arial" w:eastAsia="Calibri" w:hAnsi="Arial" w:cs="Arial"/>
          <w:sz w:val="24"/>
          <w:szCs w:val="24"/>
          <w:lang w:val="en-US"/>
        </w:rPr>
        <w:tab/>
        <w:t xml:space="preserve">         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jegyző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”</w:t>
      </w:r>
    </w:p>
    <w:p w:rsidR="00522CC5" w:rsidRDefault="00522CC5" w:rsidP="00522CC5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6F61F7" w:rsidRDefault="006F61F7" w:rsidP="00522CC5">
      <w:pPr>
        <w:widowControl w:val="0"/>
        <w:tabs>
          <w:tab w:val="left" w:pos="6030"/>
        </w:tabs>
        <w:spacing w:after="0"/>
        <w:ind w:firstLine="708"/>
        <w:rPr>
          <w:rFonts w:ascii="Arial" w:eastAsia="Calibri" w:hAnsi="Arial" w:cs="Arial"/>
          <w:sz w:val="24"/>
          <w:szCs w:val="24"/>
          <w:lang w:val="en-US"/>
        </w:rPr>
      </w:pPr>
    </w:p>
    <w:p w:rsidR="00522CC5" w:rsidRPr="007B0223" w:rsidRDefault="00522CC5" w:rsidP="00522CC5">
      <w:pPr>
        <w:widowControl w:val="0"/>
        <w:tabs>
          <w:tab w:val="left" w:pos="6030"/>
        </w:tabs>
        <w:spacing w:after="0"/>
        <w:rPr>
          <w:rFonts w:ascii="Arial" w:eastAsia="Calibri" w:hAnsi="Arial" w:cs="Arial"/>
          <w:sz w:val="24"/>
          <w:szCs w:val="24"/>
          <w:lang w:val="en-US"/>
        </w:rPr>
      </w:pPr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A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kivonat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 xml:space="preserve"> </w:t>
      </w: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hiteléül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</w:p>
    <w:p w:rsidR="00BB5E01" w:rsidRDefault="00522CC5" w:rsidP="00522CC5">
      <w:pPr>
        <w:widowControl w:val="0"/>
        <w:tabs>
          <w:tab w:val="left" w:pos="6030"/>
        </w:tabs>
        <w:spacing w:after="0"/>
        <w:rPr>
          <w:rFonts w:ascii="Arial" w:eastAsia="Times New Roman" w:hAnsi="Arial" w:cs="Arial"/>
          <w:sz w:val="24"/>
          <w:szCs w:val="24"/>
        </w:rPr>
      </w:pPr>
      <w:proofErr w:type="spellStart"/>
      <w:r w:rsidRPr="007B0223">
        <w:rPr>
          <w:rFonts w:ascii="Arial" w:eastAsia="Calibri" w:hAnsi="Arial" w:cs="Arial"/>
          <w:sz w:val="24"/>
          <w:szCs w:val="24"/>
          <w:lang w:val="en-US"/>
        </w:rPr>
        <w:t>Kiadó</w:t>
      </w:r>
      <w:proofErr w:type="spellEnd"/>
      <w:r w:rsidRPr="007B0223">
        <w:rPr>
          <w:rFonts w:ascii="Arial" w:eastAsia="Calibri" w:hAnsi="Arial" w:cs="Arial"/>
          <w:sz w:val="24"/>
          <w:szCs w:val="24"/>
          <w:lang w:val="en-US"/>
        </w:rPr>
        <w:t>:</w:t>
      </w:r>
      <w:r w:rsidRPr="007B022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Pr="007B0223">
        <w:rPr>
          <w:rFonts w:ascii="Arial" w:eastAsia="Times New Roman" w:hAnsi="Arial" w:cs="Arial"/>
          <w:sz w:val="24"/>
          <w:szCs w:val="24"/>
        </w:rPr>
        <w:t xml:space="preserve"> </w:t>
      </w:r>
    </w:p>
    <w:p w:rsidR="00316D8C" w:rsidRDefault="00316D8C">
      <w:r>
        <w:br w:type="page"/>
      </w:r>
    </w:p>
    <w:p w:rsidR="00316D8C" w:rsidRDefault="00316D8C">
      <w:r>
        <w:lastRenderedPageBreak/>
        <w:br w:type="page"/>
      </w:r>
    </w:p>
    <w:p w:rsidR="00316D8C" w:rsidRPr="00316D8C" w:rsidRDefault="00316D8C" w:rsidP="00316D8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lastRenderedPageBreak/>
        <w:t>53</w:t>
      </w:r>
      <w:r w:rsidRPr="00316D8C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/2021. (IX.23.) Kt. határozat melléklete</w:t>
      </w:r>
    </w:p>
    <w:p w:rsidR="00316D8C" w:rsidRPr="00316D8C" w:rsidRDefault="00316D8C" w:rsidP="00316D8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16D8C" w:rsidRPr="00316D8C" w:rsidRDefault="00316D8C" w:rsidP="00316D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16D8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KÖZSZOLGÁLTATÁSI SZERZŐDÉS</w:t>
      </w:r>
    </w:p>
    <w:p w:rsidR="00316D8C" w:rsidRPr="00316D8C" w:rsidRDefault="00316D8C" w:rsidP="00316D8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16D8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1. sz. módosítása</w:t>
      </w:r>
    </w:p>
    <w:p w:rsidR="00316D8C" w:rsidRPr="00316D8C" w:rsidRDefault="00316D8C" w:rsidP="00316D8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16D8C" w:rsidRPr="00316D8C" w:rsidRDefault="00316D8C" w:rsidP="00316D8C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</w:p>
    <w:p w:rsidR="00316D8C" w:rsidRPr="00316D8C" w:rsidRDefault="00316D8C" w:rsidP="00316D8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316D8C">
        <w:rPr>
          <w:rFonts w:ascii="Times New Roman" w:hAnsi="Times New Roman" w:cs="Times New Roman"/>
          <w:color w:val="000000" w:themeColor="text1"/>
          <w:sz w:val="24"/>
          <w:szCs w:val="24"/>
        </w:rPr>
        <w:t>amely</w:t>
      </w:r>
      <w:proofErr w:type="gramEnd"/>
      <w:r w:rsidRPr="00316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létrejött egyrészről</w:t>
      </w:r>
    </w:p>
    <w:p w:rsidR="00316D8C" w:rsidRPr="00316D8C" w:rsidRDefault="00316D8C" w:rsidP="00316D8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16D8C" w:rsidRPr="00316D8C" w:rsidRDefault="00316D8C" w:rsidP="00316D8C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316D8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Orosháza Város Önkormányzata</w:t>
      </w:r>
      <w:r w:rsidRPr="00316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(székhelye: 5900 Orosháza, Szabadság tér 4-6. szám; </w:t>
      </w:r>
      <w:r w:rsidRPr="00316D8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törzskönyvi azonosító száma: 725514 - nyilvántartja: Magyar Államkincstár; államháztartási egyedi azonosító: 735111; adószáma: 15725510-2-04; statisztikai számjele: 15725510-8411-321-04; számlavezető pénzintézete: OTP Bank </w:t>
      </w:r>
      <w:proofErr w:type="spellStart"/>
      <w:r w:rsidRPr="00316D8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Nyrt</w:t>
      </w:r>
      <w:proofErr w:type="spellEnd"/>
      <w:proofErr w:type="gramStart"/>
      <w:r w:rsidRPr="00316D8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.;</w:t>
      </w:r>
      <w:proofErr w:type="gramEnd"/>
      <w:r w:rsidRPr="00316D8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bankszámlaszáma: </w:t>
      </w:r>
      <w:r w:rsidRPr="00316D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 xml:space="preserve">11733041-15346315; </w:t>
      </w:r>
      <w:r w:rsidRPr="00316D8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képviseli: </w:t>
      </w:r>
      <w:r w:rsidRPr="00316D8C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Dávid Zoltán</w:t>
      </w:r>
      <w:r w:rsidRPr="00316D8C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polgármester)</w:t>
      </w:r>
      <w:r w:rsidRPr="00316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mint Megrendelő (a továbbiakban: </w:t>
      </w:r>
      <w:r w:rsidRPr="00316D8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Megrendelő</w:t>
      </w:r>
      <w:r w:rsidRPr="00316D8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),</w:t>
      </w:r>
    </w:p>
    <w:p w:rsidR="00316D8C" w:rsidRPr="00316D8C" w:rsidRDefault="00316D8C" w:rsidP="00316D8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16D8C" w:rsidRPr="00316D8C" w:rsidRDefault="00316D8C" w:rsidP="00316D8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16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másrészről </w:t>
      </w:r>
      <w:proofErr w:type="gramStart"/>
      <w:r w:rsidRPr="00316D8C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proofErr w:type="gramEnd"/>
    </w:p>
    <w:p w:rsidR="00316D8C" w:rsidRPr="00316D8C" w:rsidRDefault="00316D8C" w:rsidP="00316D8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16D8C" w:rsidRPr="00316D8C" w:rsidRDefault="00316D8C" w:rsidP="00316D8C">
      <w:pPr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316D8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VOLÁNBUSZ Közlekedési zártkörűen működő Részvénytársaság</w:t>
      </w:r>
      <w:r w:rsidRPr="00316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(székhelye: 1091 Budapest, Üllői út 131. szám; cégjegyzékszáma: Cg. 01-10-042156 – nyilvántartja: Fővárosi Törvényszék Cégbírósága; adószáma: 10824346-2-44; statisztikai számjele: 10824346-4931-114-01; számlavezető pénzintézete: K&amp;H Bank </w:t>
      </w:r>
      <w:proofErr w:type="spellStart"/>
      <w:r w:rsidRPr="00316D8C">
        <w:rPr>
          <w:rFonts w:ascii="Times New Roman" w:hAnsi="Times New Roman" w:cs="Times New Roman"/>
          <w:color w:val="000000" w:themeColor="text1"/>
          <w:sz w:val="24"/>
          <w:szCs w:val="24"/>
        </w:rPr>
        <w:t>Zrt</w:t>
      </w:r>
      <w:proofErr w:type="spellEnd"/>
      <w:proofErr w:type="gramStart"/>
      <w:r w:rsidRPr="00316D8C">
        <w:rPr>
          <w:rFonts w:ascii="Times New Roman" w:hAnsi="Times New Roman" w:cs="Times New Roman"/>
          <w:color w:val="000000" w:themeColor="text1"/>
          <w:sz w:val="24"/>
          <w:szCs w:val="24"/>
        </w:rPr>
        <w:t>.;</w:t>
      </w:r>
      <w:proofErr w:type="gramEnd"/>
      <w:r w:rsidRPr="00316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bankszámlaszáma: 10200971-21508747-00000000; képviseli: </w:t>
      </w:r>
      <w:r w:rsidRPr="00316D8C">
        <w:rPr>
          <w:rFonts w:ascii="Times New Roman" w:eastAsia="Calibri" w:hAnsi="Times New Roman" w:cs="Times New Roman"/>
          <w:b/>
          <w:sz w:val="24"/>
          <w:szCs w:val="24"/>
        </w:rPr>
        <w:t xml:space="preserve">dr. </w:t>
      </w:r>
      <w:proofErr w:type="spellStart"/>
      <w:r w:rsidRPr="00316D8C">
        <w:rPr>
          <w:rFonts w:ascii="Times New Roman" w:eastAsia="Calibri" w:hAnsi="Times New Roman" w:cs="Times New Roman"/>
          <w:b/>
          <w:sz w:val="24"/>
          <w:szCs w:val="24"/>
        </w:rPr>
        <w:t>Pafféri</w:t>
      </w:r>
      <w:proofErr w:type="spellEnd"/>
      <w:r w:rsidRPr="00316D8C">
        <w:rPr>
          <w:rFonts w:ascii="Times New Roman" w:eastAsia="Calibri" w:hAnsi="Times New Roman" w:cs="Times New Roman"/>
          <w:b/>
          <w:sz w:val="24"/>
          <w:szCs w:val="24"/>
        </w:rPr>
        <w:t xml:space="preserve"> Zoltán Lajos</w:t>
      </w:r>
      <w:r w:rsidRPr="00316D8C">
        <w:rPr>
          <w:rFonts w:ascii="Times New Roman" w:eastAsia="Calibri" w:hAnsi="Times New Roman" w:cs="Times New Roman"/>
          <w:sz w:val="24"/>
          <w:szCs w:val="24"/>
        </w:rPr>
        <w:t xml:space="preserve"> elnök-vezérigazgató</w:t>
      </w:r>
      <w:r w:rsidRPr="00316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), mint Szolgáltató (a továbbiakban: </w:t>
      </w:r>
      <w:r w:rsidRPr="00316D8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Szolgáltatói Jogutód</w:t>
      </w:r>
      <w:r w:rsidRPr="00316D8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)</w:t>
      </w:r>
    </w:p>
    <w:p w:rsidR="00316D8C" w:rsidRPr="00316D8C" w:rsidRDefault="00316D8C" w:rsidP="00316D8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16D8C" w:rsidRPr="00316D8C" w:rsidRDefault="00316D8C" w:rsidP="00316D8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16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Megrendelő és Szolgáltató a továbbiakban együttesen: </w:t>
      </w:r>
      <w:r w:rsidRPr="00316D8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Felek</w:t>
      </w:r>
      <w:r w:rsidRPr="00316D8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között az alulírott napon és helyen, az alábbi feltételek szerint:</w:t>
      </w:r>
    </w:p>
    <w:p w:rsidR="00316D8C" w:rsidRPr="00316D8C" w:rsidRDefault="00316D8C" w:rsidP="00316D8C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</w:p>
    <w:p w:rsidR="00316D8C" w:rsidRPr="00316D8C" w:rsidRDefault="00316D8C" w:rsidP="00316D8C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</w:p>
    <w:p w:rsidR="00316D8C" w:rsidRPr="00316D8C" w:rsidRDefault="00316D8C" w:rsidP="00316D8C">
      <w:pPr>
        <w:widowControl w:val="0"/>
        <w:numPr>
          <w:ilvl w:val="0"/>
          <w:numId w:val="12"/>
        </w:numPr>
        <w:suppressAutoHyphens/>
        <w:spacing w:after="0" w:line="240" w:lineRule="auto"/>
        <w:ind w:left="284" w:hanging="284"/>
        <w:contextualSpacing/>
        <w:jc w:val="center"/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hi-IN" w:bidi="hi-IN"/>
        </w:rPr>
      </w:pPr>
      <w:bookmarkStart w:id="2" w:name="_Hlk42245026"/>
      <w:bookmarkStart w:id="3" w:name="_Hlk42244994"/>
      <w:r w:rsidRPr="00316D8C">
        <w:rPr>
          <w:rFonts w:ascii="Times New Roman" w:eastAsia="Lucida Sans Unicode" w:hAnsi="Times New Roman" w:cs="Times New Roman"/>
          <w:b/>
          <w:kern w:val="1"/>
          <w:sz w:val="24"/>
          <w:szCs w:val="24"/>
          <w:lang w:eastAsia="hi-IN" w:bidi="hi-IN"/>
        </w:rPr>
        <w:t>ELŐZMÉNYEK</w:t>
      </w:r>
      <w:bookmarkEnd w:id="2"/>
    </w:p>
    <w:bookmarkEnd w:id="3"/>
    <w:p w:rsidR="00316D8C" w:rsidRPr="00316D8C" w:rsidRDefault="00316D8C" w:rsidP="00316D8C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</w:p>
    <w:p w:rsidR="00316D8C" w:rsidRPr="00316D8C" w:rsidRDefault="00316D8C" w:rsidP="00316D8C">
      <w:pPr>
        <w:widowControl w:val="0"/>
        <w:numPr>
          <w:ilvl w:val="0"/>
          <w:numId w:val="11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316D8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A Felek egybehangzóan adják elő, hogy a DAKK Dél-alföldi Közlekedési Központ </w:t>
      </w:r>
      <w:proofErr w:type="spellStart"/>
      <w:r w:rsidRPr="00316D8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Zrt</w:t>
      </w:r>
      <w:proofErr w:type="spellEnd"/>
      <w:r w:rsidRPr="00316D8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. </w:t>
      </w:r>
      <w:r w:rsidRPr="00316D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 xml:space="preserve">(DAKK </w:t>
      </w:r>
      <w:proofErr w:type="spellStart"/>
      <w:r w:rsidRPr="00316D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Zrt</w:t>
      </w:r>
      <w:proofErr w:type="spellEnd"/>
      <w:r w:rsidRPr="00316D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 xml:space="preserve">.) </w:t>
      </w:r>
      <w:r w:rsidRPr="00316D8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és Orosháza Város Önkormányzata között 2019. év február hó 18. napján Közszolgáltatási Szerződés (továbbiakban: Szerződés) jött létre, mely Szerződés alapján Szolgáltató Orosháza Város területén menetrend szerinti helyi </w:t>
      </w:r>
      <w:proofErr w:type="spellStart"/>
      <w:r w:rsidRPr="00316D8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autóbuszközlekedési</w:t>
      </w:r>
      <w:proofErr w:type="spellEnd"/>
      <w:r w:rsidRPr="00316D8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feladatok közszolgáltatási szerződés keretében történő ellátására jogosult és egyben köteles 2019. január 01. 00:</w:t>
      </w:r>
      <w:proofErr w:type="spellStart"/>
      <w:r w:rsidRPr="00316D8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00</w:t>
      </w:r>
      <w:proofErr w:type="spellEnd"/>
      <w:r w:rsidRPr="00316D8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 órától 2023. december 31. 24:00 óráig. </w:t>
      </w:r>
    </w:p>
    <w:p w:rsidR="00316D8C" w:rsidRPr="00316D8C" w:rsidRDefault="00316D8C" w:rsidP="00316D8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16D8C" w:rsidRPr="00316D8C" w:rsidRDefault="00316D8C" w:rsidP="00316D8C">
      <w:pPr>
        <w:widowControl w:val="0"/>
        <w:numPr>
          <w:ilvl w:val="0"/>
          <w:numId w:val="11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316D8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Felek rögzítik továbbá, hogy a Nemzeti Vagyon Kezeléséért Felelős Tárca Nélküli Miniszter – mint tulajdonosi jogkörgyakorló – által kiadott részvényesi határozatok alapján a regionális Közlekedési Központok - így a DAKK </w:t>
      </w:r>
      <w:proofErr w:type="spellStart"/>
      <w:r w:rsidRPr="00316D8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Zrt</w:t>
      </w:r>
      <w:proofErr w:type="spellEnd"/>
      <w:r w:rsidRPr="00316D8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. is – 2019. év szeptember hó 30. napján a VOLÁNBUSZ Közlekedési zártkörűen működő Részvénytársasággal (továbbiakban: VOLÁNBUSZ </w:t>
      </w:r>
      <w:proofErr w:type="spellStart"/>
      <w:r w:rsidRPr="00316D8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Zrt</w:t>
      </w:r>
      <w:proofErr w:type="spellEnd"/>
      <w:r w:rsidRPr="00316D8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.) egyesültek, az egyesülés módja beolvadás, melynek következtében a beolvadó DAKK </w:t>
      </w:r>
      <w:proofErr w:type="spellStart"/>
      <w:r w:rsidRPr="00316D8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Zrt</w:t>
      </w:r>
      <w:proofErr w:type="spellEnd"/>
      <w:r w:rsidRPr="00316D8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. 2019. év szeptember hó 30. napján megszűnt, általános és egyetemes jogutódja a VOLÁNBUSZ </w:t>
      </w:r>
      <w:proofErr w:type="spellStart"/>
      <w:r w:rsidRPr="00316D8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Zrt</w:t>
      </w:r>
      <w:proofErr w:type="spellEnd"/>
      <w:r w:rsidRPr="00316D8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. lett. </w:t>
      </w:r>
    </w:p>
    <w:p w:rsidR="00316D8C" w:rsidRPr="00316D8C" w:rsidRDefault="00316D8C" w:rsidP="00316D8C">
      <w:pPr>
        <w:widowControl w:val="0"/>
        <w:spacing w:after="0" w:line="240" w:lineRule="auto"/>
        <w:ind w:left="502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</w:p>
    <w:p w:rsidR="00316D8C" w:rsidRPr="00316D8C" w:rsidRDefault="00316D8C" w:rsidP="00316D8C">
      <w:pPr>
        <w:widowControl w:val="0"/>
        <w:numPr>
          <w:ilvl w:val="0"/>
          <w:numId w:val="11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316D8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Felek megállapítják, hogy 2019. év szeptember hó 30. napjától az előzőekben hivatkozott Közszolgáltatási Szerződés és annak módosításai tekintetében a Szolgáltató a jogutód VOLÁNBUSZ </w:t>
      </w:r>
      <w:proofErr w:type="spellStart"/>
      <w:r w:rsidRPr="00316D8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Zrt</w:t>
      </w:r>
      <w:proofErr w:type="spellEnd"/>
      <w:r w:rsidRPr="00316D8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. lett. </w:t>
      </w:r>
    </w:p>
    <w:p w:rsidR="00316D8C" w:rsidRPr="00316D8C" w:rsidRDefault="00316D8C" w:rsidP="00316D8C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16D8C" w:rsidRPr="00316D8C" w:rsidRDefault="00316D8C" w:rsidP="00316D8C">
      <w:pPr>
        <w:widowControl w:val="0"/>
        <w:numPr>
          <w:ilvl w:val="0"/>
          <w:numId w:val="11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u-HU"/>
        </w:rPr>
      </w:pPr>
      <w:r w:rsidRPr="00316D8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Megrendelő lakossági igény alapján, a Szerződés IV. 1. pontja értelmében kezdeményezte az Orosháza, Lehel utcai óvoda elnevezésű, Orosháza, Lehel utca 48. szám alatt található megállóhely megszüntetését. Az érintett megállóhely és az autóbusz-állomás közötti távolság mindössze 350 méter, ennek folytán a megálló kihasználatlanság miatt feleslegessé vált. Szolgáltató Megrendelő kezdeményezése alapján elkészítette a Szerződés elválaszthatatlan részét képező „Menetrend és megállóhelyek listája” elnevezésű, 1. számú </w:t>
      </w:r>
      <w:r w:rsidRPr="00316D8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lastRenderedPageBreak/>
        <w:t xml:space="preserve">mellékletének tervezetét. </w:t>
      </w:r>
    </w:p>
    <w:p w:rsidR="00316D8C" w:rsidRPr="00316D8C" w:rsidRDefault="00316D8C" w:rsidP="00316D8C">
      <w:pPr>
        <w:spacing w:after="0" w:line="240" w:lineRule="auto"/>
        <w:ind w:left="108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16D8C" w:rsidRPr="00316D8C" w:rsidRDefault="00316D8C" w:rsidP="00316D8C">
      <w:pPr>
        <w:numPr>
          <w:ilvl w:val="0"/>
          <w:numId w:val="12"/>
        </w:numPr>
        <w:spacing w:after="0" w:line="240" w:lineRule="auto"/>
        <w:ind w:left="426" w:hanging="426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16D8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A SZERZŐDÉSMÓDOSÍTÁS TÁRGYA, TARTALMA</w:t>
      </w:r>
    </w:p>
    <w:p w:rsidR="00316D8C" w:rsidRPr="00316D8C" w:rsidRDefault="00316D8C" w:rsidP="00316D8C">
      <w:pPr>
        <w:spacing w:after="0" w:line="240" w:lineRule="auto"/>
        <w:ind w:left="1080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16D8C" w:rsidRPr="00316D8C" w:rsidRDefault="00316D8C" w:rsidP="00316D8C">
      <w:pPr>
        <w:widowControl w:val="0"/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16D8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Felek egyezően rögzítik, hogy figyelemmel a Preambulumban foglaltakra, Orosháza Város Önkormányzata </w:t>
      </w:r>
      <w:proofErr w:type="gramStart"/>
      <w:r w:rsidRPr="00316D8C">
        <w:rPr>
          <w:rFonts w:ascii="Times New Roman" w:eastAsia="Times New Roman" w:hAnsi="Times New Roman" w:cs="Times New Roman"/>
          <w:sz w:val="24"/>
          <w:szCs w:val="24"/>
          <w:lang w:eastAsia="hu-HU"/>
        </w:rPr>
        <w:t>Képviselő-testületének …</w:t>
      </w:r>
      <w:proofErr w:type="gramEnd"/>
      <w:r w:rsidRPr="00316D8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…….. határozata alapján a Szerződés elválaszthatatlan részét képező </w:t>
      </w:r>
      <w:r w:rsidRPr="00316D8C">
        <w:rPr>
          <w:rFonts w:ascii="Times New Roman" w:hAnsi="Times New Roman" w:cs="Times New Roman"/>
          <w:sz w:val="24"/>
          <w:szCs w:val="24"/>
        </w:rPr>
        <w:t>„Menetrend és megállóhelyek listája” elnevezésű, 1. számú mellékletet törlik, és annak helyébe a jelen szerződésmódosítás 1. számú mellékletét képező „Menetrend és megállóhelyek listája” megjelölésű irat lép.</w:t>
      </w:r>
      <w:r w:rsidRPr="00316D8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</w:p>
    <w:p w:rsidR="00316D8C" w:rsidRPr="00316D8C" w:rsidRDefault="00316D8C" w:rsidP="00316D8C">
      <w:pPr>
        <w:widowControl w:val="0"/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</w:p>
    <w:p w:rsidR="00316D8C" w:rsidRPr="00316D8C" w:rsidRDefault="00316D8C" w:rsidP="00316D8C">
      <w:pPr>
        <w:widowControl w:val="0"/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316D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Felek a Szerződés IV/8. Információs kötelezettségek, beszámolás, adatszolgáltatás fejezetét az alábbi mondattal egészítik ki:</w:t>
      </w:r>
    </w:p>
    <w:p w:rsidR="00316D8C" w:rsidRPr="00316D8C" w:rsidRDefault="00316D8C" w:rsidP="00316D8C">
      <w:pPr>
        <w:widowControl w:val="0"/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</w:p>
    <w:p w:rsidR="00316D8C" w:rsidRPr="00316D8C" w:rsidRDefault="00316D8C" w:rsidP="00316D8C">
      <w:pPr>
        <w:widowControl w:val="0"/>
        <w:spacing w:after="0" w:line="240" w:lineRule="auto"/>
        <w:ind w:left="360" w:hanging="76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316D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„A jelen pontban foglaltak teljesítése során Megrendelő személyes adatokat nem ismerhet meg, nem kezelhet, kizárólag személyazonosításra alkalmatlan módon, statisztikai jelleggel.”</w:t>
      </w:r>
    </w:p>
    <w:p w:rsidR="00316D8C" w:rsidRPr="00316D8C" w:rsidRDefault="00316D8C" w:rsidP="00316D8C">
      <w:pPr>
        <w:widowControl w:val="0"/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</w:p>
    <w:p w:rsidR="00316D8C" w:rsidRPr="00316D8C" w:rsidRDefault="00316D8C" w:rsidP="00316D8C">
      <w:pPr>
        <w:widowControl w:val="0"/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316D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 xml:space="preserve">Felek a Szerződés IV/9. Ellenőrzés </w:t>
      </w:r>
      <w:proofErr w:type="spellStart"/>
      <w:r w:rsidRPr="00316D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fejezetétaz</w:t>
      </w:r>
      <w:proofErr w:type="spellEnd"/>
      <w:r w:rsidRPr="00316D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 xml:space="preserve"> alábbi mondattal egészítik ki:</w:t>
      </w:r>
    </w:p>
    <w:p w:rsidR="00316D8C" w:rsidRPr="00316D8C" w:rsidRDefault="00316D8C" w:rsidP="00316D8C">
      <w:pPr>
        <w:widowControl w:val="0"/>
        <w:spacing w:after="0" w:line="240" w:lineRule="auto"/>
        <w:ind w:left="360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</w:p>
    <w:p w:rsidR="00316D8C" w:rsidRPr="00316D8C" w:rsidRDefault="00316D8C" w:rsidP="00316D8C">
      <w:pPr>
        <w:widowControl w:val="0"/>
        <w:spacing w:after="0" w:line="240" w:lineRule="auto"/>
        <w:ind w:left="284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316D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„A jelen pontban foglaltak teljesítése során Megrendelő személyes adatokat nem ismerhet meg, nem kezelhet, kizárólag személyazonosításra alkalmatlan módon, statisztikai jelleggel.”</w:t>
      </w:r>
    </w:p>
    <w:p w:rsidR="00316D8C" w:rsidRPr="00316D8C" w:rsidRDefault="00316D8C" w:rsidP="00316D8C">
      <w:pPr>
        <w:widowControl w:val="0"/>
        <w:spacing w:after="0" w:line="240" w:lineRule="auto"/>
        <w:ind w:left="502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316D8C" w:rsidRPr="00316D8C" w:rsidRDefault="00316D8C" w:rsidP="00316D8C">
      <w:pPr>
        <w:widowControl w:val="0"/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316D8C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Felek a Szerződés „VI. Általános rendelkezések” fejezetének negyedik bekezdését törlik. </w:t>
      </w:r>
    </w:p>
    <w:p w:rsidR="00316D8C" w:rsidRPr="00316D8C" w:rsidRDefault="00316D8C" w:rsidP="00316D8C">
      <w:pPr>
        <w:widowControl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</w:p>
    <w:p w:rsidR="00316D8C" w:rsidRPr="00316D8C" w:rsidRDefault="00316D8C" w:rsidP="00316D8C">
      <w:pPr>
        <w:widowControl w:val="0"/>
        <w:numPr>
          <w:ilvl w:val="0"/>
          <w:numId w:val="15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  <w:r w:rsidRPr="00316D8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 xml:space="preserve">Felek a Szerződés „VI. Általános rendelkezések” fejezete 1. pontjának második, harmadik, negyedik, ötödik és hatodik bekezdéseit törlik, és a Szerződést az alábbi </w:t>
      </w:r>
      <w:r w:rsidRPr="00316D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 xml:space="preserve">VII., VIII. és IX. </w:t>
      </w:r>
      <w:r w:rsidRPr="00316D8C"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  <w:t>fejezetekkel egészítik ki:</w:t>
      </w:r>
    </w:p>
    <w:p w:rsidR="00316D8C" w:rsidRPr="00316D8C" w:rsidRDefault="00316D8C" w:rsidP="00316D8C">
      <w:pPr>
        <w:widowControl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hu-HU"/>
        </w:rPr>
      </w:pPr>
    </w:p>
    <w:p w:rsidR="00316D8C" w:rsidRPr="00316D8C" w:rsidRDefault="00316D8C" w:rsidP="00316D8C">
      <w:pPr>
        <w:widowControl w:val="0"/>
        <w:spacing w:after="0" w:line="240" w:lineRule="auto"/>
        <w:ind w:left="643" w:hanging="643"/>
        <w:contextualSpacing/>
        <w:rPr>
          <w:rFonts w:ascii="Times New Roman" w:eastAsia="Lucida Sans Unicode" w:hAnsi="Times New Roman" w:cs="Times New Roman"/>
          <w:b/>
          <w:color w:val="000000"/>
          <w:kern w:val="1"/>
          <w:sz w:val="24"/>
          <w:szCs w:val="24"/>
          <w:lang w:eastAsia="hi-IN" w:bidi="hi-IN"/>
        </w:rPr>
      </w:pPr>
      <w:r w:rsidRPr="00316D8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hu-HU"/>
        </w:rPr>
        <w:t>„</w:t>
      </w:r>
      <w:r w:rsidRPr="00316D8C">
        <w:rPr>
          <w:rFonts w:ascii="Times New Roman" w:eastAsia="Lucida Sans Unicode" w:hAnsi="Times New Roman" w:cs="Times New Roman"/>
          <w:b/>
          <w:color w:val="000000"/>
          <w:kern w:val="1"/>
          <w:sz w:val="24"/>
          <w:szCs w:val="24"/>
          <w:lang w:eastAsia="hi-IN" w:bidi="hi-IN"/>
        </w:rPr>
        <w:t>VII. KAPCSOLATTARTÓK, ADATVÉDELEM</w:t>
      </w:r>
    </w:p>
    <w:p w:rsidR="00316D8C" w:rsidRPr="00316D8C" w:rsidRDefault="00316D8C" w:rsidP="00316D8C">
      <w:pPr>
        <w:widowControl w:val="0"/>
        <w:spacing w:after="0" w:line="240" w:lineRule="auto"/>
        <w:ind w:left="643"/>
        <w:contextualSpacing/>
        <w:jc w:val="both"/>
        <w:rPr>
          <w:rFonts w:ascii="Times New Roman" w:eastAsia="Lucida Sans Unicode" w:hAnsi="Times New Roman" w:cs="Times New Roman"/>
          <w:b/>
          <w:color w:val="000000"/>
          <w:kern w:val="1"/>
          <w:sz w:val="24"/>
          <w:szCs w:val="24"/>
          <w:lang w:eastAsia="hi-IN" w:bidi="hi-IN"/>
        </w:rPr>
      </w:pPr>
    </w:p>
    <w:p w:rsidR="00316D8C" w:rsidRPr="00316D8C" w:rsidRDefault="00316D8C" w:rsidP="00316D8C">
      <w:pPr>
        <w:widowControl w:val="0"/>
        <w:numPr>
          <w:ilvl w:val="0"/>
          <w:numId w:val="16"/>
        </w:numPr>
        <w:suppressAutoHyphens/>
        <w:spacing w:after="0" w:line="240" w:lineRule="auto"/>
        <w:ind w:left="284" w:hanging="284"/>
        <w:contextualSpacing/>
        <w:jc w:val="both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  <w:r w:rsidRPr="00316D8C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 xml:space="preserve">Felek a jelen szerződés végrehajtásának megfelelő biztosítása érdekében kapcsolattartókat jelölnek ki. A kapcsolattartó személyek kijelölése a szerződés aláírásával egyidejűleg, írásban történik, alapvetően nevük, beosztásuk, telefon és e-mail elérhetőség megjelöléssel. A kapcsolattartásra kijelölt személyek a teljesített szolgáltatással, végrehajtással kapcsolatban jognyilatkozat megtételére jogosultak, ez a jogosítvány azonban nem terjed ki a jelen szerződés módosításával, megszüntetésével kapcsolatos jognyilatkozatok megtételére, amelyre kizárólag a Felek cégjegyzési, vagy képviseleti joggal felruházott képviselői jogosultak. A kapcsolattartók adatait Felek a </w:t>
      </w:r>
      <w:r w:rsidRPr="00316D8C">
        <w:rPr>
          <w:rFonts w:ascii="Times New Roman" w:eastAsia="Lucida Sans Unicode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 xml:space="preserve">Szerződés 5. </w:t>
      </w:r>
      <w:r w:rsidRPr="00316D8C"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  <w:t>számú mellékleteként csatolják. A kapcsolattartók adatainak változása a szerződés módosítását nem igényli, arról Felek írásban kötelesek haladéktalanul értesíteni egymást.</w:t>
      </w:r>
    </w:p>
    <w:p w:rsidR="00316D8C" w:rsidRPr="00316D8C" w:rsidRDefault="00316D8C" w:rsidP="00316D8C">
      <w:pPr>
        <w:widowControl w:val="0"/>
        <w:suppressAutoHyphens/>
        <w:spacing w:after="0" w:line="240" w:lineRule="auto"/>
        <w:ind w:left="643"/>
        <w:contextualSpacing/>
        <w:jc w:val="both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</w:p>
    <w:p w:rsidR="00316D8C" w:rsidRPr="00316D8C" w:rsidRDefault="00316D8C" w:rsidP="00316D8C">
      <w:pPr>
        <w:widowControl w:val="0"/>
        <w:numPr>
          <w:ilvl w:val="0"/>
          <w:numId w:val="16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563C1" w:themeColor="hyperlink"/>
          <w:sz w:val="24"/>
          <w:szCs w:val="24"/>
          <w:u w:val="single"/>
          <w:lang w:eastAsia="ar-SA"/>
        </w:rPr>
      </w:pPr>
      <w:r w:rsidRPr="00316D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Megrendelő</w:t>
      </w:r>
      <w:r w:rsidRPr="00316D8C"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  <w:t xml:space="preserve"> </w:t>
      </w:r>
      <w:r w:rsidRPr="00316D8C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a szerződés aláírásával nyilatkozik, hogy saját kapcsolattartóival, mint érintettekkel megismertette a másik Félnek, a Szolgáltatónak a szerződésekben rögzített kapcsolattartók adatainak kezelésével kapcsolatos adatvédelmi tájékoztatóját, így a GDPR 14. cikk szerinti tájékoztatást Szolgáltató a másik Fél kapcsolattartói, mint érintettek részére megadta. A Szolgáltató az ehhez az adatkezeléshez kapcsolódó adatkezelési tájékoztatóját a honlapján nyilvánosságra hozta, amely folyamatosan, korlátozás nélkül bárki számára elérhető az alábbi címen: </w:t>
      </w:r>
      <w:hyperlink r:id="rId5" w:history="1">
        <w:r w:rsidRPr="00316D8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ar-SA"/>
          </w:rPr>
          <w:t>https://www.volanbusz.hu/hu/volanbusz/adatvedelmi-tajekoztato</w:t>
        </w:r>
      </w:hyperlink>
    </w:p>
    <w:p w:rsidR="00316D8C" w:rsidRPr="00316D8C" w:rsidRDefault="00316D8C" w:rsidP="00316D8C">
      <w:pPr>
        <w:widowControl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316D8C" w:rsidRPr="00316D8C" w:rsidRDefault="00316D8C" w:rsidP="00316D8C">
      <w:pPr>
        <w:widowControl w:val="0"/>
        <w:suppressAutoHyphens/>
        <w:spacing w:after="0" w:line="240" w:lineRule="auto"/>
        <w:ind w:left="643"/>
        <w:contextualSpacing/>
        <w:jc w:val="both"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</w:p>
    <w:p w:rsidR="00316D8C" w:rsidRPr="00316D8C" w:rsidRDefault="00316D8C" w:rsidP="00316D8C">
      <w:pPr>
        <w:numPr>
          <w:ilvl w:val="0"/>
          <w:numId w:val="16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563C1" w:themeColor="hyperlink"/>
          <w:sz w:val="24"/>
          <w:szCs w:val="24"/>
          <w:u w:val="single"/>
          <w:lang w:eastAsia="ar-SA"/>
        </w:rPr>
      </w:pPr>
      <w:r w:rsidRPr="00316D8C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Felek rögzítik, hogy a jelen szerződésben írt közszolgáltatási tevékenység ellátása során az utasok személyes adatait </w:t>
      </w:r>
      <w:r w:rsidRPr="00316D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ar-SA"/>
        </w:rPr>
        <w:t>Megrendelő</w:t>
      </w:r>
      <w:r w:rsidRPr="00316D8C">
        <w:rPr>
          <w:rFonts w:ascii="Times New Roman" w:eastAsia="Times New Roman" w:hAnsi="Times New Roman" w:cs="Times New Roman"/>
          <w:color w:val="FF0000"/>
          <w:sz w:val="24"/>
          <w:szCs w:val="24"/>
          <w:lang w:eastAsia="ar-SA"/>
        </w:rPr>
        <w:t xml:space="preserve"> </w:t>
      </w:r>
      <w:r w:rsidRPr="00316D8C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nem ismeri meg, azt nem kezeli, azokat kizárólag Szolgáltató ismerheti meg, vagy kezelheti, így ő minősül az EU 2016/679. Általános </w:t>
      </w:r>
      <w:r w:rsidRPr="00316D8C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lastRenderedPageBreak/>
        <w:t>Adatvédelmi Rendelet (GDPR) szerinti Adatkezelőnek. Szolgáltató az utasok személyes adatait a GDPR, valamint az Sztv.-ben foglalt előírásokkal összhangban kezelheti. Az adatkezelési tájékoztatót, amely tartalmazza valamennyi adatkezelés célját, jogalapját, az érintetteket megillető adatvédelemmel kapcsolatos joggyakorlására vonatkozó szabályokat, valamint az adatkezeléssel kapcsolatos részletes előírásokat a honlapján teszi közzé, az alábbi címen:</w:t>
      </w:r>
    </w:p>
    <w:p w:rsidR="00316D8C" w:rsidRPr="00316D8C" w:rsidRDefault="00316D8C" w:rsidP="00316D8C">
      <w:pPr>
        <w:jc w:val="both"/>
        <w:rPr>
          <w:rFonts w:ascii="Times New Roman" w:hAnsi="Times New Roman" w:cs="Times New Roman"/>
          <w:color w:val="0000FF"/>
          <w:sz w:val="24"/>
          <w:szCs w:val="24"/>
          <w:u w:val="single"/>
          <w:lang w:eastAsia="ar-SA"/>
        </w:rPr>
      </w:pPr>
      <w:r w:rsidRPr="00316D8C">
        <w:rPr>
          <w:rFonts w:ascii="Times New Roman" w:hAnsi="Times New Roman" w:cs="Times New Roman"/>
          <w:color w:val="0000FF"/>
          <w:sz w:val="24"/>
          <w:szCs w:val="24"/>
          <w:lang w:eastAsia="hu-HU"/>
        </w:rPr>
        <w:t xml:space="preserve">     </w:t>
      </w:r>
      <w:hyperlink r:id="rId6" w:history="1">
        <w:r w:rsidRPr="00316D8C">
          <w:rPr>
            <w:rFonts w:ascii="Times New Roman" w:hAnsi="Times New Roman" w:cs="Times New Roman"/>
            <w:color w:val="0000FF"/>
            <w:sz w:val="24"/>
            <w:szCs w:val="24"/>
            <w:u w:val="single"/>
            <w:lang w:eastAsia="ar-SA"/>
          </w:rPr>
          <w:t>https://www.volanbusz.hu/hu/volanbusz/adatvedelmi-tajekoztato</w:t>
        </w:r>
      </w:hyperlink>
      <w:r w:rsidRPr="00316D8C">
        <w:rPr>
          <w:rFonts w:ascii="Times New Roman" w:hAnsi="Times New Roman" w:cs="Times New Roman"/>
          <w:color w:val="0000FF"/>
          <w:sz w:val="24"/>
          <w:szCs w:val="24"/>
          <w:u w:val="single"/>
          <w:lang w:eastAsia="ar-SA"/>
        </w:rPr>
        <w:t>”</w:t>
      </w:r>
    </w:p>
    <w:p w:rsidR="00316D8C" w:rsidRPr="00316D8C" w:rsidRDefault="00316D8C" w:rsidP="00316D8C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</w:p>
    <w:p w:rsidR="00316D8C" w:rsidRPr="00316D8C" w:rsidRDefault="00316D8C" w:rsidP="00316D8C">
      <w:pPr>
        <w:widowControl w:val="0"/>
        <w:spacing w:after="0" w:line="240" w:lineRule="auto"/>
        <w:ind w:left="142" w:hanging="142"/>
        <w:contextualSpacing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</w:pPr>
      <w:r w:rsidRPr="00316D8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ar-SA"/>
        </w:rPr>
        <w:t>„VIII. TITOKTARTÁS, INFORMÁCIÓSZABADSÁG, ÁTLÁTHATÓSÁG, ETIKAI KÓDEX</w:t>
      </w:r>
    </w:p>
    <w:p w:rsidR="00316D8C" w:rsidRPr="00316D8C" w:rsidRDefault="00316D8C" w:rsidP="00316D8C">
      <w:pPr>
        <w:widowControl w:val="0"/>
        <w:spacing w:after="0" w:line="240" w:lineRule="auto"/>
        <w:ind w:left="720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</w:pPr>
    </w:p>
    <w:p w:rsidR="00316D8C" w:rsidRPr="00316D8C" w:rsidRDefault="00316D8C" w:rsidP="00316D8C">
      <w:pPr>
        <w:widowControl w:val="0"/>
        <w:numPr>
          <w:ilvl w:val="0"/>
          <w:numId w:val="17"/>
        </w:numPr>
        <w:suppressAutoHyphens/>
        <w:spacing w:after="0" w:line="240" w:lineRule="auto"/>
        <w:ind w:left="284" w:hanging="284"/>
        <w:contextualSpacing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316D8C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Felek megállapodnak abban, hogy a jelen szerződés teljesítése során vagy azzal összefüggésben tudomásukra jutott üzleti és gazdasági titkot, bizalmas információt – beleértve a védett ismeretet is – megőrzik és bizalmasan kezelik, nem használják fel, nem teszik közzé, nem szolgáltatják ki, nem teszik hozzáférhetővé, felhasználhatóvá továbbá ezeket kizárólag a szerződés teljesítésével kapcsolatban felmerülő feladatok megoldása érdekében használják fel. Feleket a titoktartási kötelezettség – eltérő írásos megállapodásuk hiányában – a fennálló jogviszony megszűnése után a Polgári Törvénykönyvről szóló 2013. évi V. törvény szerinti 5 éves elévülési időtartam alatt változatlanul, korlátozás nélkül terheli.</w:t>
      </w:r>
    </w:p>
    <w:p w:rsidR="00316D8C" w:rsidRPr="00316D8C" w:rsidRDefault="00316D8C" w:rsidP="00316D8C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</w:p>
    <w:p w:rsidR="00316D8C" w:rsidRPr="00316D8C" w:rsidRDefault="00316D8C" w:rsidP="00316D8C">
      <w:pPr>
        <w:widowControl w:val="0"/>
        <w:numPr>
          <w:ilvl w:val="0"/>
          <w:numId w:val="17"/>
        </w:numPr>
        <w:suppressAutoHyphens/>
        <w:spacing w:after="0" w:line="240" w:lineRule="auto"/>
        <w:ind w:left="284" w:hanging="284"/>
        <w:contextualSpacing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proofErr w:type="gramStart"/>
      <w:r w:rsidRPr="00316D8C"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hi-IN" w:bidi="hi-IN"/>
        </w:rPr>
        <w:t>Felek kölcsönösen tájékoztatják egymást arról, hogy a rájuk külön-külön vonatkozó jogszabályok - a nemzeti vagyonról szóló 2011. évi CXCVI. törvény; a személyszállítási szolgáltatásokról szóló 2012. évi XLI. törvény; az információs önrendelkezési jogról és az információszabadságról szóló 2011. évi CXII. törvény; a köztulajdonban álló gazdasági társaságok takarékosabb működéséről szóló 2009. évi CXXII. törvény, a közbeszerzésekről szóló 2015. évi CXLIII. törvény és egyéb vonatkozó jogszabályok - alapján, az általuk kötött szerződések vonatkozásában közzétételi, valamint tájékoztatási kötelezettségük</w:t>
      </w:r>
      <w:proofErr w:type="gramEnd"/>
      <w:r w:rsidRPr="00316D8C">
        <w:rPr>
          <w:rFonts w:ascii="Times New Roman" w:eastAsia="Lucida Sans Unicode" w:hAnsi="Times New Roman" w:cs="Times New Roman"/>
          <w:bCs/>
          <w:kern w:val="1"/>
          <w:sz w:val="24"/>
          <w:szCs w:val="24"/>
          <w:lang w:eastAsia="hi-IN" w:bidi="hi-IN"/>
        </w:rPr>
        <w:t xml:space="preserve"> áll fenn, amelyet a jogszabályokban foglaltak szerint kötelesek teljesíteni. Felek a szerződés aláírásával nyilatkoznak, hogy az erre vonatkozó jogszabályokat ismerik, a tájékoztatást megértették és tudomásul vették. </w:t>
      </w:r>
    </w:p>
    <w:p w:rsidR="00316D8C" w:rsidRPr="00316D8C" w:rsidRDefault="00316D8C" w:rsidP="00316D8C">
      <w:pPr>
        <w:widowControl w:val="0"/>
        <w:spacing w:after="0" w:line="240" w:lineRule="auto"/>
        <w:ind w:left="720"/>
        <w:contextualSpacing/>
        <w:rPr>
          <w:rFonts w:ascii="Times New Roman" w:eastAsia="Lucida Sans Unicode" w:hAnsi="Times New Roman" w:cs="Times New Roman"/>
          <w:bCs/>
          <w:color w:val="000000"/>
          <w:kern w:val="1"/>
          <w:sz w:val="24"/>
          <w:szCs w:val="24"/>
          <w:lang w:eastAsia="hi-IN" w:bidi="hi-IN"/>
        </w:rPr>
      </w:pPr>
    </w:p>
    <w:p w:rsidR="00316D8C" w:rsidRPr="00316D8C" w:rsidRDefault="00316D8C" w:rsidP="00316D8C">
      <w:pPr>
        <w:widowControl w:val="0"/>
        <w:numPr>
          <w:ilvl w:val="0"/>
          <w:numId w:val="17"/>
        </w:numPr>
        <w:suppressAutoHyphens/>
        <w:spacing w:after="0" w:line="240" w:lineRule="auto"/>
        <w:ind w:left="284" w:hanging="284"/>
        <w:contextualSpacing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316D8C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Felek a jelen szerződés aláírásával nyilatkoznak, hogy a nemzeti vagyonról szóló 2011. évi CXCVI. törvény (</w:t>
      </w:r>
      <w:proofErr w:type="spellStart"/>
      <w:r w:rsidRPr="00316D8C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Nvt</w:t>
      </w:r>
      <w:proofErr w:type="spellEnd"/>
      <w:r w:rsidRPr="00316D8C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.) 3. § (1) </w:t>
      </w:r>
      <w:proofErr w:type="spellStart"/>
      <w:r w:rsidRPr="00316D8C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bek</w:t>
      </w:r>
      <w:proofErr w:type="spellEnd"/>
      <w:r w:rsidRPr="00316D8C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. 1. pontjában meghatározottak szerinti átlátható szervezetnek minősülnek. A Felek </w:t>
      </w:r>
      <w:proofErr w:type="gramStart"/>
      <w:r w:rsidRPr="00316D8C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ezen</w:t>
      </w:r>
      <w:proofErr w:type="gramEnd"/>
      <w:r w:rsidRPr="00316D8C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 tény változása esetén haladéktalanul kötelesek egymást értesíteni. A Felek kártalanítás nélkül és azonnali hatállyal jogosultak a szerződést felmondani, ha a másik fél a szerződés megkötését követően beállott körülmény folytán már nem minősül átlátható szervezetnek.</w:t>
      </w:r>
    </w:p>
    <w:p w:rsidR="00316D8C" w:rsidRPr="00316D8C" w:rsidRDefault="00316D8C" w:rsidP="00316D8C">
      <w:pPr>
        <w:widowControl w:val="0"/>
        <w:spacing w:after="0" w:line="240" w:lineRule="auto"/>
        <w:ind w:left="720"/>
        <w:contextualSpacing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</w:p>
    <w:p w:rsidR="00316D8C" w:rsidRPr="00316D8C" w:rsidRDefault="00316D8C" w:rsidP="00316D8C">
      <w:pPr>
        <w:widowControl w:val="0"/>
        <w:numPr>
          <w:ilvl w:val="0"/>
          <w:numId w:val="17"/>
        </w:numPr>
        <w:suppressAutoHyphens/>
        <w:spacing w:after="0" w:line="240" w:lineRule="auto"/>
        <w:ind w:left="284" w:hanging="284"/>
        <w:contextualSpacing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  <w:r w:rsidRPr="00316D8C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A </w:t>
      </w:r>
      <w:r w:rsidRPr="00316D8C">
        <w:rPr>
          <w:rFonts w:ascii="Times New Roman" w:hAnsi="Times New Roman" w:cs="Times New Roman"/>
          <w:color w:val="000000" w:themeColor="text1"/>
          <w:sz w:val="24"/>
          <w:szCs w:val="24"/>
          <w:lang w:eastAsia="ar-SA"/>
        </w:rPr>
        <w:t>Megrendelő</w:t>
      </w:r>
      <w:r w:rsidRPr="00316D8C">
        <w:rPr>
          <w:rFonts w:ascii="Times New Roman" w:hAnsi="Times New Roman" w:cs="Times New Roman"/>
          <w:color w:val="FF0000"/>
          <w:sz w:val="24"/>
          <w:szCs w:val="24"/>
          <w:lang w:eastAsia="ar-SA"/>
        </w:rPr>
        <w:t xml:space="preserve"> </w:t>
      </w:r>
      <w:r w:rsidRPr="00316D8C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megismerte és elfogadja a Szolgáltató Etikai Kódexét (</w:t>
      </w:r>
      <w:hyperlink r:id="rId7" w:history="1">
        <w:r w:rsidRPr="00316D8C">
          <w:rPr>
            <w:rFonts w:ascii="Times New Roman" w:eastAsia="Lucida Sans Unicode" w:hAnsi="Times New Roman" w:cs="Times New Roman"/>
            <w:color w:val="0000FF"/>
            <w:kern w:val="1"/>
            <w:sz w:val="24"/>
            <w:szCs w:val="24"/>
            <w:u w:val="single"/>
            <w:lang w:eastAsia="hi-IN" w:bidi="hi-IN"/>
          </w:rPr>
          <w:t>https://www.volanbusz.hu/hu/volanbusz/etikai-kodex</w:t>
        </w:r>
      </w:hyperlink>
      <w:r w:rsidRPr="00316D8C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), az abban foglalt értékeket a jogviszony fennállása alatt magára nézve mérvadónak tartja. Kijelenti, hogy vitás eset felmerülésekor a Szolgáltató által lefolytatott eljárásban együttműködik a vizsgálókkal. Vállalja, hogy a Szolgáltató nevében eljáró </w:t>
      </w:r>
      <w:proofErr w:type="gramStart"/>
      <w:r w:rsidRPr="00316D8C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személy(</w:t>
      </w:r>
      <w:proofErr w:type="spellStart"/>
      <w:proofErr w:type="gramEnd"/>
      <w:r w:rsidRPr="00316D8C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ek</w:t>
      </w:r>
      <w:proofErr w:type="spellEnd"/>
      <w:r w:rsidRPr="00316D8C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) Etikai Kódexet sértő cselekményé(</w:t>
      </w:r>
      <w:proofErr w:type="spellStart"/>
      <w:r w:rsidRPr="00316D8C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ei</w:t>
      </w:r>
      <w:proofErr w:type="spellEnd"/>
      <w:r w:rsidRPr="00316D8C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>)t jelzi a Szolgáltató által működtetett etikai bejelentő és tanácsadó csatornán keresztül.”</w:t>
      </w:r>
    </w:p>
    <w:p w:rsidR="00316D8C" w:rsidRPr="00316D8C" w:rsidRDefault="00316D8C" w:rsidP="00316D8C">
      <w:pPr>
        <w:widowControl w:val="0"/>
        <w:suppressAutoHyphens/>
        <w:spacing w:after="0" w:line="240" w:lineRule="auto"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</w:p>
    <w:p w:rsidR="00316D8C" w:rsidRPr="00316D8C" w:rsidRDefault="00316D8C" w:rsidP="00316D8C">
      <w:pPr>
        <w:spacing w:after="0" w:line="240" w:lineRule="auto"/>
        <w:ind w:left="360" w:hanging="36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16D8C" w:rsidRPr="00316D8C" w:rsidRDefault="00316D8C" w:rsidP="00316D8C">
      <w:pPr>
        <w:spacing w:after="0" w:line="240" w:lineRule="auto"/>
        <w:ind w:left="360" w:hanging="36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316D8C" w:rsidRPr="00316D8C" w:rsidRDefault="00316D8C" w:rsidP="00316D8C">
      <w:pPr>
        <w:spacing w:after="0" w:line="240" w:lineRule="auto"/>
        <w:ind w:left="360" w:hanging="360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316D8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„</w:t>
      </w:r>
      <w:proofErr w:type="gramStart"/>
      <w:r w:rsidRPr="00316D8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IX.  VEGYES</w:t>
      </w:r>
      <w:proofErr w:type="gramEnd"/>
      <w:r w:rsidRPr="00316D8C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, ZÁRÓRENDELKEZÉSEK</w:t>
      </w:r>
    </w:p>
    <w:p w:rsidR="00316D8C" w:rsidRPr="00316D8C" w:rsidRDefault="00316D8C" w:rsidP="00316D8C">
      <w:pPr>
        <w:widowControl w:val="0"/>
        <w:suppressAutoHyphens/>
        <w:spacing w:after="0" w:line="240" w:lineRule="auto"/>
        <w:ind w:left="502"/>
        <w:contextualSpacing/>
        <w:jc w:val="both"/>
        <w:rPr>
          <w:rFonts w:ascii="Times New Roman" w:eastAsia="Lucida Sans Unicode" w:hAnsi="Times New Roman" w:cs="Times New Roman"/>
          <w:b/>
          <w:bCs/>
          <w:kern w:val="1"/>
          <w:sz w:val="24"/>
          <w:szCs w:val="24"/>
          <w:lang w:eastAsia="hi-IN" w:bidi="hi-IN"/>
        </w:rPr>
      </w:pPr>
    </w:p>
    <w:p w:rsidR="00316D8C" w:rsidRPr="00316D8C" w:rsidRDefault="00316D8C" w:rsidP="00316D8C">
      <w:pPr>
        <w:widowControl w:val="0"/>
        <w:numPr>
          <w:ilvl w:val="0"/>
          <w:numId w:val="14"/>
        </w:numPr>
        <w:suppressAutoHyphens/>
        <w:spacing w:after="0" w:line="240" w:lineRule="auto"/>
        <w:ind w:left="284" w:hanging="284"/>
        <w:contextualSpacing/>
        <w:jc w:val="both"/>
        <w:rPr>
          <w:rFonts w:ascii="Times New Roman" w:eastAsia="Lucida Sans Unicode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316D8C">
        <w:rPr>
          <w:rFonts w:ascii="Times New Roman" w:eastAsia="Lucida Sans Unicode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 xml:space="preserve">Felek jóhiszeműen törekszenek arra, hogy a jelen szerződésből eredő esetleges jogvitáikat személyes egyeztetés útján oldják meg. Amennyiben az erre irányuló egyeztetés a vita felmerülésétől számított 30 napon belül nem vezet eredményre, úgy Felek jogvitájának eldöntésére a mindenkor hatályos polgári perrendtartásról szóló törvény szerint hatáskörrel </w:t>
      </w:r>
      <w:r w:rsidRPr="00316D8C">
        <w:rPr>
          <w:rFonts w:ascii="Times New Roman" w:eastAsia="Lucida Sans Unicode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lastRenderedPageBreak/>
        <w:t xml:space="preserve">és illetékességgel rendelkező bíróság jogosult. </w:t>
      </w:r>
    </w:p>
    <w:p w:rsidR="00316D8C" w:rsidRPr="00316D8C" w:rsidRDefault="00316D8C" w:rsidP="00316D8C">
      <w:pPr>
        <w:widowControl w:val="0"/>
        <w:suppressAutoHyphens/>
        <w:spacing w:after="0" w:line="240" w:lineRule="auto"/>
        <w:ind w:left="644"/>
        <w:contextualSpacing/>
        <w:jc w:val="both"/>
        <w:rPr>
          <w:rFonts w:ascii="Times New Roman" w:eastAsia="Lucida Sans Unicode" w:hAnsi="Times New Roman" w:cs="Times New Roman"/>
          <w:color w:val="FF0000"/>
          <w:kern w:val="1"/>
          <w:sz w:val="24"/>
          <w:szCs w:val="24"/>
          <w:lang w:eastAsia="hi-IN" w:bidi="hi-IN"/>
        </w:rPr>
      </w:pPr>
    </w:p>
    <w:p w:rsidR="00316D8C" w:rsidRPr="00316D8C" w:rsidRDefault="00316D8C" w:rsidP="00316D8C">
      <w:pPr>
        <w:widowControl w:val="0"/>
        <w:numPr>
          <w:ilvl w:val="0"/>
          <w:numId w:val="14"/>
        </w:numPr>
        <w:suppressAutoHyphens/>
        <w:spacing w:after="0" w:line="240" w:lineRule="auto"/>
        <w:ind w:left="284" w:hanging="284"/>
        <w:contextualSpacing/>
        <w:jc w:val="both"/>
        <w:rPr>
          <w:rFonts w:ascii="Times New Roman" w:eastAsia="Lucida Sans Unicode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proofErr w:type="gramStart"/>
      <w:r w:rsidRPr="00316D8C">
        <w:rPr>
          <w:rFonts w:ascii="Times New Roman" w:eastAsia="Lucida Sans Unicode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Jelen szerződésben nem szabályozott kérdésekben különösen a vasúti és közúti személyszállítási közszolgáltatásokról, valamint az 1191/69/EGK és az 1107/70/EGK tanácsi rendelet hatályon kívül helyezéséről szóló, az Európai Parlament és a Tanács 2007. október 23-i 1370/2007/EK rendelete, a személyszállítási szolgáltatásokról szóló 2012. évi XLI. törvény,  a Polgári Törvénykönyvről szóló 2013. évi V. törvény és az autóbuszos személyszállítási szolgáltatásnak a 181/2011/EU rendeletben nem szabályozott részletes feltételeire, az abban foglaltak alóli mentességekre, az autóbuszos személyszállítási szolgáltatás</w:t>
      </w:r>
      <w:proofErr w:type="gramEnd"/>
      <w:r w:rsidRPr="00316D8C">
        <w:rPr>
          <w:rFonts w:ascii="Times New Roman" w:eastAsia="Lucida Sans Unicode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i feltételekre, valamint a közúti személyszállítási üzletszabályzatra vonatkozó szabályokról szóló 213/2012. (VII.30.) Korm. rendelet rendelkezéseit kell megfelelően alkalmazni.”</w:t>
      </w:r>
    </w:p>
    <w:p w:rsidR="00316D8C" w:rsidRPr="00316D8C" w:rsidRDefault="00316D8C" w:rsidP="00316D8C">
      <w:pPr>
        <w:widowControl w:val="0"/>
        <w:spacing w:after="0" w:line="240" w:lineRule="auto"/>
        <w:ind w:left="720"/>
        <w:contextualSpacing/>
        <w:rPr>
          <w:rFonts w:ascii="Times New Roman" w:eastAsia="Lucida Sans Unicode" w:hAnsi="Times New Roman" w:cs="Times New Roman"/>
          <w:color w:val="000000"/>
          <w:kern w:val="1"/>
          <w:sz w:val="24"/>
          <w:szCs w:val="24"/>
          <w:lang w:eastAsia="hi-IN" w:bidi="hi-IN"/>
        </w:rPr>
      </w:pPr>
    </w:p>
    <w:p w:rsidR="00316D8C" w:rsidRPr="00316D8C" w:rsidRDefault="00316D8C" w:rsidP="00316D8C">
      <w:pPr>
        <w:widowControl w:val="0"/>
        <w:numPr>
          <w:ilvl w:val="0"/>
          <w:numId w:val="12"/>
        </w:numPr>
        <w:suppressAutoHyphens/>
        <w:spacing w:after="0" w:line="240" w:lineRule="auto"/>
        <w:ind w:left="567" w:hanging="567"/>
        <w:contextualSpacing/>
        <w:jc w:val="center"/>
        <w:rPr>
          <w:rFonts w:ascii="Times New Roman" w:eastAsia="Lucida Sans Unicode" w:hAnsi="Times New Roman" w:cs="Times New Roman"/>
          <w:b/>
          <w:bCs/>
          <w:color w:val="000000" w:themeColor="text1"/>
          <w:kern w:val="1"/>
          <w:sz w:val="24"/>
          <w:szCs w:val="24"/>
          <w:lang w:eastAsia="hi-IN" w:bidi="hi-IN"/>
        </w:rPr>
      </w:pPr>
      <w:r w:rsidRPr="00316D8C">
        <w:rPr>
          <w:rFonts w:ascii="Times New Roman" w:eastAsia="Lucida Sans Unicode" w:hAnsi="Times New Roman" w:cs="Times New Roman"/>
          <w:b/>
          <w:bCs/>
          <w:color w:val="000000" w:themeColor="text1"/>
          <w:kern w:val="1"/>
          <w:sz w:val="24"/>
          <w:szCs w:val="24"/>
          <w:lang w:eastAsia="hi-IN" w:bidi="hi-IN"/>
        </w:rPr>
        <w:t>VEGYES, ZÁRÓ RENDELKEZÉSEK</w:t>
      </w:r>
    </w:p>
    <w:p w:rsidR="00316D8C" w:rsidRPr="00316D8C" w:rsidRDefault="00316D8C" w:rsidP="00316D8C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Lucida Sans Unicode" w:hAnsi="Times New Roman" w:cs="Times New Roman"/>
          <w:color w:val="0070C0"/>
          <w:kern w:val="1"/>
          <w:sz w:val="24"/>
          <w:szCs w:val="24"/>
          <w:lang w:eastAsia="hi-IN" w:bidi="hi-IN"/>
        </w:rPr>
      </w:pPr>
    </w:p>
    <w:p w:rsidR="00316D8C" w:rsidRPr="00316D8C" w:rsidRDefault="00316D8C" w:rsidP="00316D8C">
      <w:pPr>
        <w:widowControl w:val="0"/>
        <w:numPr>
          <w:ilvl w:val="0"/>
          <w:numId w:val="18"/>
        </w:numPr>
        <w:suppressAutoHyphens/>
        <w:spacing w:after="0" w:line="240" w:lineRule="auto"/>
        <w:ind w:left="284" w:hanging="284"/>
        <w:contextualSpacing/>
        <w:jc w:val="both"/>
        <w:rPr>
          <w:rFonts w:ascii="Times New Roman" w:eastAsia="Lucida Sans Unicode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316D8C">
        <w:rPr>
          <w:rFonts w:ascii="Times New Roman" w:eastAsia="Lucida Sans Unicode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Jelen módosítás rendelkezéseit Felek 2021. október 15.</w:t>
      </w:r>
      <w:r w:rsidRPr="00316D8C"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  <w:t xml:space="preserve"> </w:t>
      </w:r>
      <w:r w:rsidRPr="00316D8C">
        <w:rPr>
          <w:rFonts w:ascii="Times New Roman" w:eastAsia="Lucida Sans Unicode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napjától alkalmazzák. Felek rögzítik, tudomásuk van arról, hogy a jelen szerződésmódosítás aláírása mindkét fél belső eljárási rendje alapján hosszabb időt vehet igénybe. Felek megállapodnak, hogy jelen szerződésmódosítás rendelkezéseit alkalmazzák a fent megjelölt időponttól akkor is, ha a szerződésmódosítás még nem került mindkét fél képviselője által aláírásra.</w:t>
      </w:r>
    </w:p>
    <w:p w:rsidR="00316D8C" w:rsidRPr="00316D8C" w:rsidRDefault="00316D8C" w:rsidP="00316D8C">
      <w:pPr>
        <w:widowControl w:val="0"/>
        <w:suppressAutoHyphens/>
        <w:spacing w:after="0" w:line="240" w:lineRule="auto"/>
        <w:ind w:left="644"/>
        <w:contextualSpacing/>
        <w:jc w:val="both"/>
        <w:rPr>
          <w:rFonts w:ascii="Times New Roman" w:eastAsia="Lucida Sans Unicode" w:hAnsi="Times New Roman" w:cs="Times New Roman"/>
          <w:kern w:val="1"/>
          <w:sz w:val="24"/>
          <w:szCs w:val="24"/>
          <w:lang w:eastAsia="hi-IN" w:bidi="hi-IN"/>
        </w:rPr>
      </w:pPr>
    </w:p>
    <w:p w:rsidR="00316D8C" w:rsidRPr="00316D8C" w:rsidRDefault="00316D8C" w:rsidP="00316D8C">
      <w:pPr>
        <w:widowControl w:val="0"/>
        <w:numPr>
          <w:ilvl w:val="0"/>
          <w:numId w:val="18"/>
        </w:numPr>
        <w:suppressAutoHyphens/>
        <w:spacing w:after="0" w:line="240" w:lineRule="auto"/>
        <w:ind w:left="284" w:hanging="284"/>
        <w:contextualSpacing/>
        <w:jc w:val="both"/>
        <w:rPr>
          <w:rFonts w:ascii="Times New Roman" w:eastAsia="Lucida Sans Unicode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316D8C">
        <w:rPr>
          <w:rFonts w:ascii="Times New Roman" w:eastAsia="Lucida Sans Unicode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 xml:space="preserve">A Szerződés jelen módosítással nem érintett részei változatlan tartalommal hatályban maradnak.  </w:t>
      </w:r>
    </w:p>
    <w:p w:rsidR="00316D8C" w:rsidRPr="00316D8C" w:rsidRDefault="00316D8C" w:rsidP="00316D8C">
      <w:pPr>
        <w:widowControl w:val="0"/>
        <w:suppressAutoHyphens/>
        <w:spacing w:after="0" w:line="240" w:lineRule="auto"/>
        <w:ind w:left="643"/>
        <w:contextualSpacing/>
        <w:jc w:val="both"/>
        <w:rPr>
          <w:rFonts w:ascii="Times New Roman" w:eastAsia="Lucida Sans Unicode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</w:p>
    <w:p w:rsidR="00316D8C" w:rsidRPr="00316D8C" w:rsidRDefault="00316D8C" w:rsidP="00316D8C">
      <w:pPr>
        <w:numPr>
          <w:ilvl w:val="0"/>
          <w:numId w:val="18"/>
        </w:numPr>
        <w:tabs>
          <w:tab w:val="left" w:pos="3828"/>
        </w:tabs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u w:val="single"/>
          <w:lang w:eastAsia="hu-HU"/>
        </w:rPr>
      </w:pPr>
      <w:r w:rsidRPr="00316D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Jelen szerződésmódosítás a Szerződés elválaszthatatlan részét képezi.</w:t>
      </w:r>
    </w:p>
    <w:p w:rsidR="00316D8C" w:rsidRPr="00316D8C" w:rsidRDefault="00316D8C" w:rsidP="00316D8C">
      <w:pPr>
        <w:widowControl w:val="0"/>
        <w:suppressAutoHyphens/>
        <w:spacing w:after="0" w:line="240" w:lineRule="auto"/>
        <w:contextualSpacing/>
        <w:jc w:val="both"/>
        <w:rPr>
          <w:rFonts w:ascii="Times New Roman" w:eastAsia="Lucida Sans Unicode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</w:p>
    <w:p w:rsidR="00316D8C" w:rsidRPr="00316D8C" w:rsidRDefault="00316D8C" w:rsidP="00316D8C">
      <w:pPr>
        <w:widowControl w:val="0"/>
        <w:numPr>
          <w:ilvl w:val="0"/>
          <w:numId w:val="19"/>
        </w:numPr>
        <w:suppressAutoHyphens/>
        <w:spacing w:after="0" w:line="240" w:lineRule="auto"/>
        <w:ind w:left="284" w:hanging="284"/>
        <w:contextualSpacing/>
        <w:jc w:val="both"/>
        <w:rPr>
          <w:rFonts w:ascii="Times New Roman" w:eastAsia="Lucida Sans Unicode" w:hAnsi="Times New Roman" w:cs="Times New Roman"/>
          <w:color w:val="000000" w:themeColor="text1"/>
          <w:kern w:val="1"/>
          <w:sz w:val="24"/>
          <w:szCs w:val="24"/>
          <w:lang w:eastAsia="hi-IN" w:bidi="hi-IN"/>
        </w:rPr>
      </w:pPr>
      <w:r w:rsidRPr="00316D8C">
        <w:rPr>
          <w:rFonts w:ascii="Times New Roman" w:eastAsia="Lucida Sans Unicode" w:hAnsi="Times New Roman" w:cs="Times New Roman"/>
          <w:color w:val="000000" w:themeColor="text1"/>
          <w:kern w:val="1"/>
          <w:sz w:val="24"/>
          <w:szCs w:val="24"/>
          <w:lang w:eastAsia="hi-IN" w:bidi="hi-IN"/>
        </w:rPr>
        <w:t>Felek a jelen szerződésmódosítást kölcsönös elolvasás és értelmezés után, jognyilatkozat tételre jogosult képviselőjük útján, mint akaratukkal mindenben megegyezőt 6 egyező példányban jóváhagyólag aláírták, melyből mindkét felet 3-3 példány illeti meg.</w:t>
      </w:r>
    </w:p>
    <w:p w:rsidR="00316D8C" w:rsidRPr="00316D8C" w:rsidRDefault="00316D8C" w:rsidP="00316D8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4"/>
          <w:szCs w:val="24"/>
          <w:u w:val="single"/>
          <w:lang w:eastAsia="hu-HU"/>
        </w:rPr>
      </w:pPr>
    </w:p>
    <w:p w:rsidR="00316D8C" w:rsidRPr="00316D8C" w:rsidRDefault="00316D8C" w:rsidP="00316D8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316D8C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hu-HU"/>
        </w:rPr>
        <w:t>Mellékletek:</w:t>
      </w:r>
      <w:r w:rsidRPr="00316D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 xml:space="preserve"> </w:t>
      </w:r>
    </w:p>
    <w:p w:rsidR="00316D8C" w:rsidRPr="00316D8C" w:rsidRDefault="00316D8C" w:rsidP="00316D8C">
      <w:pPr>
        <w:widowControl w:val="0"/>
        <w:numPr>
          <w:ilvl w:val="0"/>
          <w:numId w:val="13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316D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 xml:space="preserve">számú melléklet: </w:t>
      </w:r>
      <w:r w:rsidRPr="00316D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ab/>
        <w:t>Menetrend és megállóhelyek listája (Szerződés 1. számú melléklete)</w:t>
      </w:r>
    </w:p>
    <w:p w:rsidR="00316D8C" w:rsidRPr="00316D8C" w:rsidRDefault="00316D8C" w:rsidP="00316D8C">
      <w:pPr>
        <w:widowControl w:val="0"/>
        <w:numPr>
          <w:ilvl w:val="0"/>
          <w:numId w:val="13"/>
        </w:numPr>
        <w:spacing w:after="0" w:line="240" w:lineRule="auto"/>
        <w:ind w:left="284" w:hanging="284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316D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 xml:space="preserve">számú melléklet: </w:t>
      </w:r>
      <w:r w:rsidRPr="00316D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ab/>
        <w:t>Kapcsolattartók (Szerződés 5. számú melléklete)</w:t>
      </w:r>
    </w:p>
    <w:p w:rsidR="00316D8C" w:rsidRPr="00316D8C" w:rsidRDefault="00316D8C" w:rsidP="00316D8C">
      <w:pPr>
        <w:ind w:left="357"/>
        <w:jc w:val="both"/>
        <w:rPr>
          <w:rFonts w:ascii="Times New Roman" w:hAnsi="Times New Roman" w:cs="Times New Roman"/>
          <w:color w:val="000000" w:themeColor="text1"/>
        </w:rPr>
      </w:pPr>
    </w:p>
    <w:p w:rsidR="00316D8C" w:rsidRPr="00316D8C" w:rsidRDefault="00316D8C" w:rsidP="00316D8C">
      <w:pPr>
        <w:tabs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</w:p>
    <w:p w:rsidR="00316D8C" w:rsidRPr="00316D8C" w:rsidRDefault="00316D8C" w:rsidP="00316D8C">
      <w:pPr>
        <w:tabs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  <w:r w:rsidRPr="00316D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Orosháza, 2021</w:t>
      </w:r>
      <w:proofErr w:type="gramStart"/>
      <w:r w:rsidRPr="00316D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……….</w:t>
      </w:r>
      <w:proofErr w:type="gramEnd"/>
      <w:r w:rsidRPr="00316D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ab/>
        <w:t xml:space="preserve"> Budapest, </w:t>
      </w:r>
      <w:proofErr w:type="gramStart"/>
      <w:r w:rsidRPr="00316D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2021.  …</w:t>
      </w:r>
      <w:proofErr w:type="gramEnd"/>
      <w:r w:rsidRPr="00316D8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  <w:t>…………</w:t>
      </w:r>
    </w:p>
    <w:p w:rsidR="00316D8C" w:rsidRPr="00316D8C" w:rsidRDefault="00316D8C" w:rsidP="00316D8C">
      <w:pPr>
        <w:tabs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</w:p>
    <w:p w:rsidR="00316D8C" w:rsidRPr="00316D8C" w:rsidRDefault="00316D8C" w:rsidP="00316D8C">
      <w:pPr>
        <w:tabs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</w:p>
    <w:p w:rsidR="00316D8C" w:rsidRPr="00316D8C" w:rsidRDefault="00316D8C" w:rsidP="00316D8C">
      <w:pPr>
        <w:tabs>
          <w:tab w:val="left" w:pos="567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hu-HU"/>
        </w:rPr>
      </w:pPr>
    </w:p>
    <w:p w:rsidR="00316D8C" w:rsidRPr="00316D8C" w:rsidRDefault="00316D8C" w:rsidP="00316D8C">
      <w:pPr>
        <w:tabs>
          <w:tab w:val="left" w:pos="5670"/>
        </w:tabs>
        <w:spacing w:after="0" w:line="240" w:lineRule="auto"/>
        <w:jc w:val="both"/>
        <w:rPr>
          <w:rFonts w:ascii="Arial" w:eastAsia="Times New Roman" w:hAnsi="Arial" w:cs="Arial"/>
          <w:color w:val="000000" w:themeColor="text1"/>
          <w:lang w:eastAsia="hu-HU"/>
        </w:rPr>
      </w:pPr>
      <w:r w:rsidRPr="00316D8C">
        <w:rPr>
          <w:rFonts w:ascii="Arial" w:eastAsia="Times New Roman" w:hAnsi="Arial" w:cs="Arial"/>
          <w:color w:val="000000" w:themeColor="text1"/>
          <w:lang w:eastAsia="hu-HU"/>
        </w:rPr>
        <w:t xml:space="preserve">        </w:t>
      </w:r>
    </w:p>
    <w:tbl>
      <w:tblPr>
        <w:tblStyle w:val="Rcsostblzat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  <w:gridCol w:w="4536"/>
      </w:tblGrid>
      <w:tr w:rsidR="00316D8C" w:rsidRPr="00316D8C" w:rsidTr="00156E52">
        <w:tc>
          <w:tcPr>
            <w:tcW w:w="4814" w:type="dxa"/>
            <w:vAlign w:val="center"/>
          </w:tcPr>
          <w:p w:rsidR="00316D8C" w:rsidRPr="00316D8C" w:rsidRDefault="00316D8C" w:rsidP="00316D8C">
            <w:pPr>
              <w:jc w:val="center"/>
              <w:rPr>
                <w:rFonts w:ascii="Times New Roman" w:hAnsi="Times New Roman" w:cstheme="minorHAnsi"/>
                <w:color w:val="000000" w:themeColor="text1"/>
                <w:sz w:val="24"/>
              </w:rPr>
            </w:pPr>
            <w:r w:rsidRPr="00316D8C">
              <w:rPr>
                <w:rFonts w:ascii="Times New Roman" w:hAnsi="Times New Roman" w:cstheme="minorHAnsi"/>
                <w:color w:val="000000" w:themeColor="text1"/>
                <w:sz w:val="24"/>
              </w:rPr>
              <w:t>……………………</w:t>
            </w:r>
          </w:p>
          <w:p w:rsidR="00316D8C" w:rsidRPr="00316D8C" w:rsidRDefault="00316D8C" w:rsidP="00316D8C">
            <w:pPr>
              <w:jc w:val="center"/>
              <w:rPr>
                <w:rFonts w:ascii="Times New Roman" w:hAnsi="Times New Roman" w:cstheme="minorHAnsi"/>
                <w:b/>
                <w:bCs/>
                <w:iCs/>
                <w:color w:val="000000" w:themeColor="text1"/>
                <w:sz w:val="24"/>
              </w:rPr>
            </w:pPr>
            <w:r w:rsidRPr="00316D8C">
              <w:rPr>
                <w:rFonts w:ascii="Times New Roman" w:hAnsi="Times New Roman" w:cstheme="minorHAnsi"/>
                <w:b/>
                <w:bCs/>
                <w:iCs/>
                <w:color w:val="000000" w:themeColor="text1"/>
                <w:sz w:val="24"/>
              </w:rPr>
              <w:t>Dávid Zoltán</w:t>
            </w:r>
          </w:p>
          <w:p w:rsidR="00316D8C" w:rsidRPr="00316D8C" w:rsidRDefault="00316D8C" w:rsidP="00316D8C">
            <w:pPr>
              <w:jc w:val="center"/>
              <w:rPr>
                <w:rFonts w:ascii="Times New Roman" w:hAnsi="Times New Roman" w:cstheme="minorHAnsi"/>
                <w:color w:val="000000" w:themeColor="text1"/>
                <w:sz w:val="24"/>
              </w:rPr>
            </w:pPr>
            <w:r w:rsidRPr="00316D8C">
              <w:rPr>
                <w:rFonts w:ascii="Times New Roman" w:hAnsi="Times New Roman" w:cstheme="minorHAnsi"/>
                <w:color w:val="000000" w:themeColor="text1"/>
                <w:sz w:val="24"/>
              </w:rPr>
              <w:t>polgármester</w:t>
            </w:r>
          </w:p>
          <w:p w:rsidR="00316D8C" w:rsidRPr="00316D8C" w:rsidRDefault="00316D8C" w:rsidP="00316D8C">
            <w:pPr>
              <w:jc w:val="center"/>
              <w:rPr>
                <w:rFonts w:ascii="Times New Roman" w:hAnsi="Times New Roman" w:cstheme="minorHAnsi"/>
                <w:b/>
                <w:bCs/>
                <w:color w:val="000000" w:themeColor="text1"/>
                <w:sz w:val="24"/>
              </w:rPr>
            </w:pPr>
            <w:r w:rsidRPr="00316D8C">
              <w:rPr>
                <w:rFonts w:ascii="Times New Roman" w:hAnsi="Times New Roman" w:cstheme="minorHAnsi"/>
                <w:b/>
                <w:bCs/>
                <w:color w:val="000000" w:themeColor="text1"/>
                <w:sz w:val="24"/>
              </w:rPr>
              <w:t>Orosháza Város Önkormányzata</w:t>
            </w:r>
          </w:p>
          <w:p w:rsidR="00316D8C" w:rsidRPr="00316D8C" w:rsidRDefault="00316D8C" w:rsidP="00316D8C">
            <w:pPr>
              <w:jc w:val="center"/>
              <w:rPr>
                <w:rFonts w:ascii="Times New Roman" w:hAnsi="Times New Roman" w:cstheme="minorHAnsi"/>
                <w:b/>
                <w:bCs/>
                <w:color w:val="000000" w:themeColor="text1"/>
                <w:sz w:val="24"/>
              </w:rPr>
            </w:pPr>
            <w:r w:rsidRPr="00316D8C">
              <w:rPr>
                <w:rFonts w:ascii="Times New Roman" w:hAnsi="Times New Roman" w:cstheme="minorHAnsi"/>
                <w:b/>
                <w:bCs/>
                <w:color w:val="000000" w:themeColor="text1"/>
                <w:sz w:val="24"/>
              </w:rPr>
              <w:t>Megrendelő</w:t>
            </w:r>
          </w:p>
        </w:tc>
        <w:tc>
          <w:tcPr>
            <w:tcW w:w="4814" w:type="dxa"/>
            <w:vAlign w:val="center"/>
          </w:tcPr>
          <w:p w:rsidR="00316D8C" w:rsidRPr="00316D8C" w:rsidRDefault="00316D8C" w:rsidP="00316D8C">
            <w:pPr>
              <w:jc w:val="center"/>
              <w:rPr>
                <w:rFonts w:ascii="Times New Roman" w:hAnsi="Times New Roman" w:cstheme="minorHAnsi"/>
                <w:color w:val="000000" w:themeColor="text1"/>
                <w:sz w:val="24"/>
              </w:rPr>
            </w:pPr>
            <w:r w:rsidRPr="00316D8C">
              <w:rPr>
                <w:rFonts w:ascii="Times New Roman" w:hAnsi="Times New Roman" w:cstheme="minorHAnsi"/>
                <w:color w:val="000000" w:themeColor="text1"/>
                <w:sz w:val="24"/>
              </w:rPr>
              <w:t>……………………</w:t>
            </w:r>
          </w:p>
          <w:p w:rsidR="00316D8C" w:rsidRPr="00316D8C" w:rsidRDefault="00316D8C" w:rsidP="00316D8C">
            <w:pPr>
              <w:jc w:val="center"/>
              <w:rPr>
                <w:rFonts w:ascii="Times New Roman" w:hAnsi="Times New Roman" w:cstheme="minorHAnsi"/>
                <w:b/>
                <w:bCs/>
                <w:iCs/>
                <w:color w:val="000000" w:themeColor="text1"/>
                <w:sz w:val="24"/>
              </w:rPr>
            </w:pPr>
            <w:r w:rsidRPr="00316D8C">
              <w:rPr>
                <w:rFonts w:ascii="Times New Roman" w:hAnsi="Times New Roman" w:cstheme="minorHAnsi"/>
                <w:b/>
                <w:bCs/>
                <w:iCs/>
                <w:color w:val="000000" w:themeColor="text1"/>
                <w:sz w:val="24"/>
              </w:rPr>
              <w:t xml:space="preserve">Dr. </w:t>
            </w:r>
            <w:proofErr w:type="spellStart"/>
            <w:r w:rsidRPr="00316D8C">
              <w:rPr>
                <w:rFonts w:ascii="Times New Roman" w:hAnsi="Times New Roman" w:cstheme="minorHAnsi"/>
                <w:b/>
                <w:bCs/>
                <w:iCs/>
                <w:color w:val="000000" w:themeColor="text1"/>
                <w:sz w:val="24"/>
              </w:rPr>
              <w:t>Pafféri</w:t>
            </w:r>
            <w:proofErr w:type="spellEnd"/>
            <w:r w:rsidRPr="00316D8C">
              <w:rPr>
                <w:rFonts w:ascii="Times New Roman" w:hAnsi="Times New Roman" w:cstheme="minorHAnsi"/>
                <w:b/>
                <w:bCs/>
                <w:iCs/>
                <w:color w:val="000000" w:themeColor="text1"/>
                <w:sz w:val="24"/>
              </w:rPr>
              <w:t xml:space="preserve"> Zoltán Lajos</w:t>
            </w:r>
          </w:p>
          <w:p w:rsidR="00316D8C" w:rsidRPr="00316D8C" w:rsidRDefault="00316D8C" w:rsidP="00316D8C">
            <w:pPr>
              <w:jc w:val="center"/>
              <w:rPr>
                <w:rFonts w:ascii="Times New Roman" w:hAnsi="Times New Roman" w:cstheme="minorHAnsi"/>
                <w:color w:val="000000" w:themeColor="text1"/>
                <w:sz w:val="24"/>
              </w:rPr>
            </w:pPr>
            <w:r w:rsidRPr="00316D8C">
              <w:rPr>
                <w:rFonts w:ascii="Times New Roman" w:hAnsi="Times New Roman" w:cstheme="minorHAnsi"/>
                <w:color w:val="000000" w:themeColor="text1"/>
                <w:sz w:val="24"/>
              </w:rPr>
              <w:t>elnök-vezérigazgató</w:t>
            </w:r>
          </w:p>
          <w:p w:rsidR="00316D8C" w:rsidRPr="00316D8C" w:rsidRDefault="00316D8C" w:rsidP="00316D8C">
            <w:pPr>
              <w:jc w:val="center"/>
              <w:rPr>
                <w:rFonts w:ascii="Times New Roman" w:hAnsi="Times New Roman" w:cstheme="minorHAnsi"/>
                <w:b/>
                <w:bCs/>
                <w:color w:val="000000" w:themeColor="text1"/>
                <w:sz w:val="24"/>
              </w:rPr>
            </w:pPr>
            <w:r w:rsidRPr="00316D8C">
              <w:rPr>
                <w:rFonts w:ascii="Times New Roman" w:hAnsi="Times New Roman" w:cstheme="minorHAnsi"/>
                <w:b/>
                <w:bCs/>
                <w:color w:val="000000" w:themeColor="text1"/>
                <w:sz w:val="24"/>
              </w:rPr>
              <w:t xml:space="preserve">VOLÁNBUSZ </w:t>
            </w:r>
            <w:proofErr w:type="spellStart"/>
            <w:r w:rsidRPr="00316D8C">
              <w:rPr>
                <w:rFonts w:ascii="Times New Roman" w:hAnsi="Times New Roman" w:cstheme="minorHAnsi"/>
                <w:b/>
                <w:bCs/>
                <w:color w:val="000000" w:themeColor="text1"/>
                <w:sz w:val="24"/>
              </w:rPr>
              <w:t>Zrt</w:t>
            </w:r>
            <w:proofErr w:type="spellEnd"/>
            <w:r w:rsidRPr="00316D8C">
              <w:rPr>
                <w:rFonts w:ascii="Times New Roman" w:hAnsi="Times New Roman" w:cstheme="minorHAnsi"/>
                <w:b/>
                <w:bCs/>
                <w:color w:val="000000" w:themeColor="text1"/>
                <w:sz w:val="24"/>
              </w:rPr>
              <w:t>.</w:t>
            </w:r>
          </w:p>
          <w:p w:rsidR="00316D8C" w:rsidRPr="00316D8C" w:rsidRDefault="00316D8C" w:rsidP="00316D8C">
            <w:pPr>
              <w:jc w:val="center"/>
              <w:rPr>
                <w:color w:val="000000" w:themeColor="text1"/>
              </w:rPr>
            </w:pPr>
            <w:r w:rsidRPr="00316D8C">
              <w:rPr>
                <w:rFonts w:ascii="Times New Roman" w:hAnsi="Times New Roman" w:cstheme="minorHAnsi"/>
                <w:b/>
                <w:bCs/>
                <w:color w:val="000000" w:themeColor="text1"/>
                <w:sz w:val="24"/>
              </w:rPr>
              <w:t>Szolgáltató</w:t>
            </w:r>
          </w:p>
        </w:tc>
      </w:tr>
    </w:tbl>
    <w:p w:rsidR="00316D8C" w:rsidRDefault="00316D8C" w:rsidP="00316D8C">
      <w:pPr>
        <w:rPr>
          <w:rFonts w:ascii="Times New Roman" w:hAnsi="Times New Roman" w:cs="Times New Roman"/>
          <w:noProof/>
          <w:sz w:val="24"/>
          <w:szCs w:val="24"/>
          <w:lang w:eastAsia="hu-HU"/>
        </w:rPr>
      </w:pPr>
    </w:p>
    <w:p w:rsidR="00316D8C" w:rsidRDefault="00316D8C">
      <w:pPr>
        <w:rPr>
          <w:rFonts w:ascii="Times New Roman" w:hAnsi="Times New Roman" w:cs="Times New Roman"/>
          <w:noProof/>
          <w:sz w:val="24"/>
          <w:szCs w:val="24"/>
          <w:lang w:eastAsia="hu-HU"/>
        </w:rPr>
      </w:pPr>
      <w:r>
        <w:rPr>
          <w:rFonts w:ascii="Times New Roman" w:hAnsi="Times New Roman" w:cs="Times New Roman"/>
          <w:noProof/>
          <w:sz w:val="24"/>
          <w:szCs w:val="24"/>
          <w:lang w:eastAsia="hu-HU"/>
        </w:rPr>
        <w:br w:type="page"/>
      </w:r>
    </w:p>
    <w:p w:rsidR="00316D8C" w:rsidRPr="00316D8C" w:rsidRDefault="00316D8C" w:rsidP="00316D8C">
      <w:pPr>
        <w:rPr>
          <w:rFonts w:ascii="Times New Roman" w:hAnsi="Times New Roman" w:cs="Times New Roman"/>
          <w:noProof/>
          <w:sz w:val="24"/>
          <w:szCs w:val="24"/>
          <w:lang w:eastAsia="hu-HU"/>
        </w:rPr>
      </w:pP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lastRenderedPageBreak/>
        <w:t>1. sz. melléklet</w:t>
      </w: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</w:p>
    <w:p w:rsidR="00316D8C" w:rsidRPr="00316D8C" w:rsidRDefault="00316D8C" w:rsidP="00316D8C">
      <w:pPr>
        <w:spacing w:after="0" w:line="240" w:lineRule="auto"/>
        <w:jc w:val="center"/>
        <w:rPr>
          <w:rFonts w:ascii="Times New Roman" w:hAnsi="Times New Roman" w:cs="Times New Roman"/>
          <w:b/>
          <w:smallCaps/>
          <w:sz w:val="24"/>
          <w:szCs w:val="24"/>
          <w:u w:val="single"/>
        </w:rPr>
      </w:pPr>
      <w:r w:rsidRPr="00316D8C">
        <w:rPr>
          <w:rFonts w:ascii="Times New Roman" w:hAnsi="Times New Roman" w:cs="Times New Roman"/>
          <w:b/>
          <w:smallCaps/>
          <w:sz w:val="24"/>
          <w:szCs w:val="24"/>
          <w:u w:val="single"/>
        </w:rPr>
        <w:t xml:space="preserve">Orosháza Város Helyi Közforgalmú </w:t>
      </w:r>
      <w:proofErr w:type="spellStart"/>
      <w:r w:rsidRPr="00316D8C">
        <w:rPr>
          <w:rFonts w:ascii="Times New Roman" w:hAnsi="Times New Roman" w:cs="Times New Roman"/>
          <w:b/>
          <w:smallCaps/>
          <w:sz w:val="24"/>
          <w:szCs w:val="24"/>
          <w:u w:val="single"/>
        </w:rPr>
        <w:t>Autóbusz-Közlekedés</w:t>
      </w:r>
      <w:proofErr w:type="spellEnd"/>
      <w:r w:rsidRPr="00316D8C">
        <w:rPr>
          <w:rFonts w:ascii="Times New Roman" w:hAnsi="Times New Roman" w:cs="Times New Roman"/>
          <w:b/>
          <w:smallCaps/>
          <w:sz w:val="24"/>
          <w:szCs w:val="24"/>
          <w:u w:val="single"/>
        </w:rPr>
        <w:t xml:space="preserve"> </w:t>
      </w:r>
    </w:p>
    <w:p w:rsidR="00316D8C" w:rsidRPr="00316D8C" w:rsidRDefault="00316D8C" w:rsidP="00316D8C">
      <w:pPr>
        <w:spacing w:after="0" w:line="240" w:lineRule="auto"/>
        <w:jc w:val="center"/>
        <w:rPr>
          <w:rFonts w:ascii="Times New Roman" w:hAnsi="Times New Roman" w:cs="Times New Roman"/>
          <w:b/>
          <w:smallCaps/>
          <w:sz w:val="24"/>
          <w:szCs w:val="24"/>
          <w:u w:val="single"/>
        </w:rPr>
      </w:pPr>
      <w:proofErr w:type="gramStart"/>
      <w:r w:rsidRPr="00316D8C">
        <w:rPr>
          <w:rFonts w:ascii="Times New Roman" w:hAnsi="Times New Roman" w:cs="Times New Roman"/>
          <w:b/>
          <w:smallCaps/>
          <w:sz w:val="24"/>
          <w:szCs w:val="24"/>
          <w:u w:val="single"/>
        </w:rPr>
        <w:t>megállóhelyeinek</w:t>
      </w:r>
      <w:proofErr w:type="gramEnd"/>
      <w:r w:rsidRPr="00316D8C">
        <w:rPr>
          <w:rFonts w:ascii="Times New Roman" w:hAnsi="Times New Roman" w:cs="Times New Roman"/>
          <w:b/>
          <w:smallCaps/>
          <w:sz w:val="24"/>
          <w:szCs w:val="24"/>
          <w:u w:val="single"/>
        </w:rPr>
        <w:t xml:space="preserve"> listája</w:t>
      </w:r>
    </w:p>
    <w:p w:rsidR="00316D8C" w:rsidRPr="00316D8C" w:rsidRDefault="00316D8C" w:rsidP="00316D8C">
      <w:pPr>
        <w:spacing w:line="240" w:lineRule="auto"/>
        <w:jc w:val="center"/>
        <w:rPr>
          <w:rFonts w:ascii="Times New Roman" w:hAnsi="Times New Roman" w:cs="Times New Roman"/>
          <w:b/>
          <w:smallCaps/>
          <w:u w:val="single"/>
        </w:rPr>
      </w:pPr>
    </w:p>
    <w:tbl>
      <w:tblPr>
        <w:tblW w:w="92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9"/>
        <w:gridCol w:w="4200"/>
        <w:gridCol w:w="419"/>
        <w:gridCol w:w="4220"/>
      </w:tblGrid>
      <w:tr w:rsidR="00316D8C" w:rsidRPr="00316D8C" w:rsidTr="00156E52">
        <w:trPr>
          <w:trHeight w:val="300"/>
          <w:jc w:val="center"/>
        </w:trPr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1.</w:t>
            </w:r>
          </w:p>
        </w:tc>
        <w:tc>
          <w:tcPr>
            <w:tcW w:w="4200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Táncsics u. fedett (13. sz. előtt)</w:t>
            </w:r>
          </w:p>
        </w:tc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31.</w:t>
            </w:r>
          </w:p>
        </w:tc>
        <w:tc>
          <w:tcPr>
            <w:tcW w:w="422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Középlaki u. (Szentetornyai út)</w:t>
            </w:r>
          </w:p>
        </w:tc>
      </w:tr>
      <w:tr w:rsidR="00316D8C" w:rsidRPr="00316D8C" w:rsidTr="00156E52">
        <w:trPr>
          <w:trHeight w:val="300"/>
          <w:jc w:val="center"/>
        </w:trPr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2.</w:t>
            </w:r>
          </w:p>
        </w:tc>
        <w:tc>
          <w:tcPr>
            <w:tcW w:w="4200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Táncsics u. fedett (Bíróságnál)</w:t>
            </w:r>
          </w:p>
        </w:tc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32.</w:t>
            </w:r>
          </w:p>
        </w:tc>
        <w:tc>
          <w:tcPr>
            <w:tcW w:w="422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Gyopárosfürdő fedett (</w:t>
            </w:r>
            <w:proofErr w:type="spellStart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Gyopárosi</w:t>
            </w:r>
            <w:proofErr w:type="spellEnd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 xml:space="preserve"> út)</w:t>
            </w:r>
          </w:p>
        </w:tc>
      </w:tr>
      <w:tr w:rsidR="00316D8C" w:rsidRPr="00316D8C" w:rsidTr="00156E52">
        <w:trPr>
          <w:trHeight w:val="300"/>
          <w:jc w:val="center"/>
        </w:trPr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3.</w:t>
            </w:r>
          </w:p>
        </w:tc>
        <w:tc>
          <w:tcPr>
            <w:tcW w:w="420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Rákóczi u. fedett</w:t>
            </w:r>
          </w:p>
        </w:tc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33.</w:t>
            </w:r>
          </w:p>
        </w:tc>
        <w:tc>
          <w:tcPr>
            <w:tcW w:w="422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Gyopárosfürdő (</w:t>
            </w:r>
            <w:proofErr w:type="spellStart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Gyopárosi</w:t>
            </w:r>
            <w:proofErr w:type="spellEnd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 xml:space="preserve"> út)</w:t>
            </w:r>
          </w:p>
        </w:tc>
      </w:tr>
      <w:tr w:rsidR="00316D8C" w:rsidRPr="00316D8C" w:rsidTr="00156E52">
        <w:trPr>
          <w:trHeight w:val="300"/>
          <w:jc w:val="center"/>
        </w:trPr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4.</w:t>
            </w:r>
          </w:p>
        </w:tc>
        <w:tc>
          <w:tcPr>
            <w:tcW w:w="420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Rákóczi u. fedett</w:t>
            </w:r>
          </w:p>
        </w:tc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34.</w:t>
            </w:r>
          </w:p>
        </w:tc>
        <w:tc>
          <w:tcPr>
            <w:tcW w:w="422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Főiskola fedett (</w:t>
            </w:r>
            <w:proofErr w:type="spellStart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Gyopárosi</w:t>
            </w:r>
            <w:proofErr w:type="spellEnd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 xml:space="preserve"> út)</w:t>
            </w:r>
          </w:p>
        </w:tc>
      </w:tr>
      <w:tr w:rsidR="00316D8C" w:rsidRPr="00316D8C" w:rsidTr="00156E52">
        <w:trPr>
          <w:trHeight w:val="300"/>
          <w:jc w:val="center"/>
        </w:trPr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5.</w:t>
            </w:r>
          </w:p>
        </w:tc>
        <w:tc>
          <w:tcPr>
            <w:tcW w:w="420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Huba u. fedett (27. sz. előtt)</w:t>
            </w:r>
          </w:p>
        </w:tc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35.</w:t>
            </w:r>
          </w:p>
        </w:tc>
        <w:tc>
          <w:tcPr>
            <w:tcW w:w="422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Főiskola (</w:t>
            </w:r>
            <w:proofErr w:type="spellStart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Gyopárosi</w:t>
            </w:r>
            <w:proofErr w:type="spellEnd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 xml:space="preserve"> út)</w:t>
            </w:r>
          </w:p>
        </w:tc>
      </w:tr>
      <w:tr w:rsidR="00316D8C" w:rsidRPr="00316D8C" w:rsidTr="00156E52">
        <w:trPr>
          <w:trHeight w:val="300"/>
          <w:jc w:val="center"/>
        </w:trPr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6.</w:t>
            </w:r>
          </w:p>
        </w:tc>
        <w:tc>
          <w:tcPr>
            <w:tcW w:w="420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Huba u. (Gombák előtt)</w:t>
            </w:r>
          </w:p>
        </w:tc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36.</w:t>
            </w:r>
          </w:p>
        </w:tc>
        <w:tc>
          <w:tcPr>
            <w:tcW w:w="422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Laktanya (</w:t>
            </w:r>
            <w:proofErr w:type="spellStart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Gyopárosi</w:t>
            </w:r>
            <w:proofErr w:type="spellEnd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 xml:space="preserve"> út)</w:t>
            </w:r>
          </w:p>
        </w:tc>
      </w:tr>
      <w:tr w:rsidR="00316D8C" w:rsidRPr="00316D8C" w:rsidTr="00156E52">
        <w:trPr>
          <w:trHeight w:val="300"/>
          <w:jc w:val="center"/>
        </w:trPr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7.</w:t>
            </w:r>
          </w:p>
        </w:tc>
        <w:tc>
          <w:tcPr>
            <w:tcW w:w="420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Szent István u. fedett</w:t>
            </w:r>
          </w:p>
        </w:tc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37.</w:t>
            </w:r>
          </w:p>
        </w:tc>
        <w:tc>
          <w:tcPr>
            <w:tcW w:w="422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Laktanya (</w:t>
            </w:r>
            <w:proofErr w:type="spellStart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Gyopárosi</w:t>
            </w:r>
            <w:proofErr w:type="spellEnd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 xml:space="preserve"> út)</w:t>
            </w:r>
          </w:p>
        </w:tc>
      </w:tr>
      <w:tr w:rsidR="00316D8C" w:rsidRPr="00316D8C" w:rsidTr="00156E52">
        <w:trPr>
          <w:trHeight w:val="300"/>
          <w:jc w:val="center"/>
        </w:trPr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8.</w:t>
            </w:r>
          </w:p>
        </w:tc>
        <w:tc>
          <w:tcPr>
            <w:tcW w:w="420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 xml:space="preserve">Szent István u. </w:t>
            </w:r>
          </w:p>
        </w:tc>
        <w:tc>
          <w:tcPr>
            <w:tcW w:w="419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38.</w:t>
            </w:r>
          </w:p>
        </w:tc>
        <w:tc>
          <w:tcPr>
            <w:tcW w:w="422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Lehel utcai óvoda (31. sz. előtt)</w:t>
            </w:r>
          </w:p>
        </w:tc>
      </w:tr>
      <w:tr w:rsidR="00316D8C" w:rsidRPr="00316D8C" w:rsidTr="00156E52">
        <w:trPr>
          <w:trHeight w:val="300"/>
          <w:jc w:val="center"/>
        </w:trPr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9.</w:t>
            </w:r>
          </w:p>
        </w:tc>
        <w:tc>
          <w:tcPr>
            <w:tcW w:w="420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Szabolcs u. (MOL)</w:t>
            </w:r>
          </w:p>
        </w:tc>
        <w:tc>
          <w:tcPr>
            <w:tcW w:w="419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39.</w:t>
            </w:r>
          </w:p>
        </w:tc>
        <w:tc>
          <w:tcPr>
            <w:tcW w:w="422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Takarmánykeverő (malom)</w:t>
            </w:r>
          </w:p>
        </w:tc>
      </w:tr>
      <w:tr w:rsidR="00316D8C" w:rsidRPr="00316D8C" w:rsidTr="00156E52">
        <w:trPr>
          <w:trHeight w:val="300"/>
          <w:jc w:val="center"/>
        </w:trPr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10.</w:t>
            </w:r>
          </w:p>
        </w:tc>
        <w:tc>
          <w:tcPr>
            <w:tcW w:w="420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Szabolcs u. (MOL)</w:t>
            </w:r>
          </w:p>
        </w:tc>
        <w:tc>
          <w:tcPr>
            <w:tcW w:w="419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40.</w:t>
            </w:r>
          </w:p>
        </w:tc>
        <w:tc>
          <w:tcPr>
            <w:tcW w:w="422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Takarmánykeverő (Szentesi út 29. sz. előtt)</w:t>
            </w:r>
          </w:p>
        </w:tc>
      </w:tr>
      <w:tr w:rsidR="00316D8C" w:rsidRPr="00316D8C" w:rsidTr="00156E52">
        <w:trPr>
          <w:trHeight w:val="300"/>
          <w:jc w:val="center"/>
        </w:trPr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11.</w:t>
            </w:r>
          </w:p>
        </w:tc>
        <w:tc>
          <w:tcPr>
            <w:tcW w:w="420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Téglagyár (Szent István u.)</w:t>
            </w:r>
          </w:p>
        </w:tc>
        <w:tc>
          <w:tcPr>
            <w:tcW w:w="419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41.</w:t>
            </w:r>
          </w:p>
        </w:tc>
        <w:tc>
          <w:tcPr>
            <w:tcW w:w="422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Tűzoltóság fedett (Kossuth tér)</w:t>
            </w:r>
          </w:p>
        </w:tc>
      </w:tr>
      <w:tr w:rsidR="00316D8C" w:rsidRPr="00316D8C" w:rsidTr="00156E52">
        <w:trPr>
          <w:trHeight w:val="300"/>
          <w:jc w:val="center"/>
        </w:trPr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12.</w:t>
            </w:r>
          </w:p>
        </w:tc>
        <w:tc>
          <w:tcPr>
            <w:tcW w:w="420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Téglagyár (Szent István u.)</w:t>
            </w:r>
          </w:p>
        </w:tc>
        <w:tc>
          <w:tcPr>
            <w:tcW w:w="419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42.</w:t>
            </w:r>
          </w:p>
        </w:tc>
        <w:tc>
          <w:tcPr>
            <w:tcW w:w="422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Tűzoltóság (Kossuth tér)</w:t>
            </w:r>
          </w:p>
        </w:tc>
      </w:tr>
      <w:tr w:rsidR="00316D8C" w:rsidRPr="00316D8C" w:rsidTr="00156E52">
        <w:trPr>
          <w:trHeight w:val="300"/>
          <w:jc w:val="center"/>
        </w:trPr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13.</w:t>
            </w:r>
          </w:p>
        </w:tc>
        <w:tc>
          <w:tcPr>
            <w:tcW w:w="420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proofErr w:type="spellStart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Gyökeresi</w:t>
            </w:r>
            <w:proofErr w:type="spellEnd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 xml:space="preserve"> </w:t>
            </w:r>
            <w:proofErr w:type="spellStart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elág</w:t>
            </w:r>
            <w:proofErr w:type="spellEnd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. (Szent István u.)</w:t>
            </w:r>
          </w:p>
        </w:tc>
        <w:tc>
          <w:tcPr>
            <w:tcW w:w="419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43.</w:t>
            </w:r>
          </w:p>
        </w:tc>
        <w:tc>
          <w:tcPr>
            <w:tcW w:w="422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 xml:space="preserve">Gyopárosfürdő </w:t>
            </w:r>
            <w:proofErr w:type="spellStart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elág</w:t>
            </w:r>
            <w:proofErr w:type="spellEnd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. fedett (Szentesi út)</w:t>
            </w:r>
          </w:p>
        </w:tc>
      </w:tr>
      <w:tr w:rsidR="00316D8C" w:rsidRPr="00316D8C" w:rsidTr="00156E52">
        <w:trPr>
          <w:trHeight w:val="300"/>
          <w:jc w:val="center"/>
        </w:trPr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14.</w:t>
            </w:r>
          </w:p>
        </w:tc>
        <w:tc>
          <w:tcPr>
            <w:tcW w:w="420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proofErr w:type="spellStart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Gyökeresi</w:t>
            </w:r>
            <w:proofErr w:type="spellEnd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 xml:space="preserve"> </w:t>
            </w:r>
            <w:proofErr w:type="spellStart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elág</w:t>
            </w:r>
            <w:proofErr w:type="spellEnd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. (Szent István u.)</w:t>
            </w:r>
          </w:p>
        </w:tc>
        <w:tc>
          <w:tcPr>
            <w:tcW w:w="419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44.</w:t>
            </w:r>
          </w:p>
        </w:tc>
        <w:tc>
          <w:tcPr>
            <w:tcW w:w="422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 xml:space="preserve">Gyopárosfürdő </w:t>
            </w:r>
            <w:proofErr w:type="spellStart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elág</w:t>
            </w:r>
            <w:proofErr w:type="spellEnd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. (Szentesi út)</w:t>
            </w:r>
          </w:p>
        </w:tc>
      </w:tr>
      <w:tr w:rsidR="00316D8C" w:rsidRPr="00316D8C" w:rsidTr="00156E52">
        <w:trPr>
          <w:trHeight w:val="300"/>
          <w:jc w:val="center"/>
        </w:trPr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15.</w:t>
            </w:r>
          </w:p>
        </w:tc>
        <w:tc>
          <w:tcPr>
            <w:tcW w:w="420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Gyökeres, Szántó K. J. u. (1. szám előtt)</w:t>
            </w:r>
          </w:p>
        </w:tc>
        <w:tc>
          <w:tcPr>
            <w:tcW w:w="419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45.</w:t>
            </w:r>
          </w:p>
        </w:tc>
        <w:tc>
          <w:tcPr>
            <w:tcW w:w="422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Aranypatkó csárda fedett (Szentesi út)</w:t>
            </w:r>
          </w:p>
        </w:tc>
      </w:tr>
      <w:tr w:rsidR="00316D8C" w:rsidRPr="00316D8C" w:rsidTr="00156E52">
        <w:trPr>
          <w:trHeight w:val="300"/>
          <w:jc w:val="center"/>
        </w:trPr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16.</w:t>
            </w:r>
          </w:p>
        </w:tc>
        <w:tc>
          <w:tcPr>
            <w:tcW w:w="420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Gyökeres, Szántó K. J. u. fedett (6. sz. előtt)</w:t>
            </w:r>
          </w:p>
        </w:tc>
        <w:tc>
          <w:tcPr>
            <w:tcW w:w="419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46.</w:t>
            </w:r>
          </w:p>
        </w:tc>
        <w:tc>
          <w:tcPr>
            <w:tcW w:w="422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Aranypatkó csárda (Szentesi út)</w:t>
            </w:r>
          </w:p>
        </w:tc>
      </w:tr>
      <w:tr w:rsidR="00316D8C" w:rsidRPr="00316D8C" w:rsidTr="00156E52">
        <w:trPr>
          <w:trHeight w:val="300"/>
          <w:jc w:val="center"/>
        </w:trPr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17.</w:t>
            </w:r>
          </w:p>
        </w:tc>
        <w:tc>
          <w:tcPr>
            <w:tcW w:w="420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Dobó I. u. fedett (Tamási Áron u.)</w:t>
            </w:r>
          </w:p>
        </w:tc>
        <w:tc>
          <w:tcPr>
            <w:tcW w:w="419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47.</w:t>
            </w:r>
          </w:p>
        </w:tc>
        <w:tc>
          <w:tcPr>
            <w:tcW w:w="422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Pálma presszó fedett (Szentesi út)</w:t>
            </w:r>
          </w:p>
        </w:tc>
      </w:tr>
      <w:tr w:rsidR="00316D8C" w:rsidRPr="00316D8C" w:rsidTr="00156E52">
        <w:trPr>
          <w:trHeight w:val="300"/>
          <w:jc w:val="center"/>
        </w:trPr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18.</w:t>
            </w:r>
          </w:p>
        </w:tc>
        <w:tc>
          <w:tcPr>
            <w:tcW w:w="420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Dobó I. u. (Tamási Áron u.)</w:t>
            </w:r>
          </w:p>
        </w:tc>
        <w:tc>
          <w:tcPr>
            <w:tcW w:w="419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48.</w:t>
            </w:r>
          </w:p>
        </w:tc>
        <w:tc>
          <w:tcPr>
            <w:tcW w:w="422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Pálma presszó (Szentesi út)</w:t>
            </w:r>
          </w:p>
        </w:tc>
      </w:tr>
      <w:tr w:rsidR="00316D8C" w:rsidRPr="00316D8C" w:rsidTr="00156E52">
        <w:trPr>
          <w:trHeight w:val="300"/>
          <w:jc w:val="center"/>
        </w:trPr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19.</w:t>
            </w:r>
          </w:p>
        </w:tc>
        <w:tc>
          <w:tcPr>
            <w:tcW w:w="420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 xml:space="preserve">Szentetornya, v. </w:t>
            </w:r>
            <w:proofErr w:type="spellStart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mh</w:t>
            </w:r>
            <w:proofErr w:type="spellEnd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. (Hunyadi J. u.)</w:t>
            </w:r>
          </w:p>
        </w:tc>
        <w:tc>
          <w:tcPr>
            <w:tcW w:w="419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49.</w:t>
            </w:r>
          </w:p>
        </w:tc>
        <w:tc>
          <w:tcPr>
            <w:tcW w:w="422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Rákóczitelep, Hosszú u. fedett (Szentesi út)</w:t>
            </w:r>
          </w:p>
        </w:tc>
      </w:tr>
      <w:tr w:rsidR="00316D8C" w:rsidRPr="00316D8C" w:rsidTr="00156E52">
        <w:trPr>
          <w:trHeight w:val="300"/>
          <w:jc w:val="center"/>
        </w:trPr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20.</w:t>
            </w:r>
          </w:p>
        </w:tc>
        <w:tc>
          <w:tcPr>
            <w:tcW w:w="420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 xml:space="preserve">Szentetornya, v. </w:t>
            </w:r>
            <w:proofErr w:type="spellStart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mh</w:t>
            </w:r>
            <w:proofErr w:type="spellEnd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.  (Hunyadi J. u.)</w:t>
            </w:r>
          </w:p>
        </w:tc>
        <w:tc>
          <w:tcPr>
            <w:tcW w:w="419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50.</w:t>
            </w:r>
          </w:p>
        </w:tc>
        <w:tc>
          <w:tcPr>
            <w:tcW w:w="422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Rákóczitelep, Hosszú u. (Szentesi út)</w:t>
            </w:r>
          </w:p>
        </w:tc>
      </w:tr>
      <w:tr w:rsidR="00316D8C" w:rsidRPr="00316D8C" w:rsidTr="00156E52">
        <w:trPr>
          <w:trHeight w:val="300"/>
          <w:jc w:val="center"/>
        </w:trPr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21.</w:t>
            </w:r>
          </w:p>
        </w:tc>
        <w:tc>
          <w:tcPr>
            <w:tcW w:w="420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 xml:space="preserve">Szentetornya, </w:t>
            </w:r>
            <w:proofErr w:type="spellStart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aut</w:t>
            </w:r>
            <w:proofErr w:type="spellEnd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. ford. fedett (forduló)</w:t>
            </w:r>
          </w:p>
        </w:tc>
        <w:tc>
          <w:tcPr>
            <w:tcW w:w="419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51.</w:t>
            </w:r>
          </w:p>
        </w:tc>
        <w:tc>
          <w:tcPr>
            <w:tcW w:w="422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 xml:space="preserve">Rákóczitelep, </w:t>
            </w:r>
            <w:proofErr w:type="spellStart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Lórántffy</w:t>
            </w:r>
            <w:proofErr w:type="spellEnd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 xml:space="preserve"> u. (22. sz. előtt)</w:t>
            </w:r>
          </w:p>
        </w:tc>
      </w:tr>
      <w:tr w:rsidR="00316D8C" w:rsidRPr="00316D8C" w:rsidTr="00156E52">
        <w:trPr>
          <w:trHeight w:val="300"/>
          <w:jc w:val="center"/>
        </w:trPr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22.</w:t>
            </w:r>
          </w:p>
        </w:tc>
        <w:tc>
          <w:tcPr>
            <w:tcW w:w="420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Kultúrház fedett (Kiss E. u.)</w:t>
            </w:r>
          </w:p>
        </w:tc>
        <w:tc>
          <w:tcPr>
            <w:tcW w:w="419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52.</w:t>
            </w:r>
          </w:p>
        </w:tc>
        <w:tc>
          <w:tcPr>
            <w:tcW w:w="422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 xml:space="preserve">Rákóczitelep, </w:t>
            </w:r>
            <w:proofErr w:type="spellStart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Lórántffy</w:t>
            </w:r>
            <w:proofErr w:type="spellEnd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 xml:space="preserve"> u. fedett</w:t>
            </w:r>
          </w:p>
        </w:tc>
      </w:tr>
      <w:tr w:rsidR="00316D8C" w:rsidRPr="00316D8C" w:rsidTr="00156E52">
        <w:trPr>
          <w:trHeight w:val="300"/>
          <w:jc w:val="center"/>
        </w:trPr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23.</w:t>
            </w:r>
          </w:p>
        </w:tc>
        <w:tc>
          <w:tcPr>
            <w:tcW w:w="420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Kultúrház (Kiss E. u.)</w:t>
            </w:r>
          </w:p>
        </w:tc>
        <w:tc>
          <w:tcPr>
            <w:tcW w:w="419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53.</w:t>
            </w:r>
          </w:p>
        </w:tc>
        <w:tc>
          <w:tcPr>
            <w:tcW w:w="422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Rákóczitelep, Sziget u. fedett (Bácska u.)</w:t>
            </w:r>
          </w:p>
        </w:tc>
      </w:tr>
      <w:tr w:rsidR="00316D8C" w:rsidRPr="00316D8C" w:rsidTr="00156E52">
        <w:trPr>
          <w:trHeight w:val="300"/>
          <w:jc w:val="center"/>
        </w:trPr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24.</w:t>
            </w:r>
          </w:p>
        </w:tc>
        <w:tc>
          <w:tcPr>
            <w:tcW w:w="420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Baki féle iskola fedett (Kiss E. u.)</w:t>
            </w:r>
          </w:p>
        </w:tc>
        <w:tc>
          <w:tcPr>
            <w:tcW w:w="419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54.</w:t>
            </w:r>
          </w:p>
        </w:tc>
        <w:tc>
          <w:tcPr>
            <w:tcW w:w="422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Rákóczitelep, Sziget u. fedett (Bácska u.)</w:t>
            </w:r>
          </w:p>
        </w:tc>
      </w:tr>
      <w:tr w:rsidR="00316D8C" w:rsidRPr="00316D8C" w:rsidTr="00156E52">
        <w:trPr>
          <w:trHeight w:val="300"/>
          <w:jc w:val="center"/>
        </w:trPr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25.</w:t>
            </w:r>
          </w:p>
        </w:tc>
        <w:tc>
          <w:tcPr>
            <w:tcW w:w="420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Baki féle iskola fedett (Kiss E. u.)</w:t>
            </w:r>
          </w:p>
        </w:tc>
        <w:tc>
          <w:tcPr>
            <w:tcW w:w="419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55.</w:t>
            </w:r>
          </w:p>
        </w:tc>
        <w:tc>
          <w:tcPr>
            <w:tcW w:w="422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Rákóczitelep, iskola fedett (Alkotmány u.)</w:t>
            </w:r>
          </w:p>
        </w:tc>
      </w:tr>
      <w:tr w:rsidR="00316D8C" w:rsidRPr="00316D8C" w:rsidTr="00156E52">
        <w:trPr>
          <w:trHeight w:val="300"/>
          <w:jc w:val="center"/>
        </w:trPr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26.</w:t>
            </w:r>
          </w:p>
        </w:tc>
        <w:tc>
          <w:tcPr>
            <w:tcW w:w="420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 xml:space="preserve">Szentetornya, </w:t>
            </w:r>
            <w:proofErr w:type="spellStart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szöv</w:t>
            </w:r>
            <w:proofErr w:type="spellEnd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. bolt (2/A sz. előtt)</w:t>
            </w:r>
          </w:p>
        </w:tc>
        <w:tc>
          <w:tcPr>
            <w:tcW w:w="419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56.</w:t>
            </w:r>
          </w:p>
        </w:tc>
        <w:tc>
          <w:tcPr>
            <w:tcW w:w="422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Rákóczitelep, iskola (Alkotmány u.)</w:t>
            </w:r>
          </w:p>
        </w:tc>
      </w:tr>
      <w:tr w:rsidR="00316D8C" w:rsidRPr="00316D8C" w:rsidTr="00156E52">
        <w:trPr>
          <w:trHeight w:val="300"/>
          <w:jc w:val="center"/>
        </w:trPr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27.</w:t>
            </w:r>
          </w:p>
        </w:tc>
        <w:tc>
          <w:tcPr>
            <w:tcW w:w="420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 xml:space="preserve">Szentetornya, </w:t>
            </w:r>
            <w:proofErr w:type="spellStart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szöv</w:t>
            </w:r>
            <w:proofErr w:type="spellEnd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. bolt fedett (COOP)</w:t>
            </w:r>
          </w:p>
        </w:tc>
        <w:tc>
          <w:tcPr>
            <w:tcW w:w="419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57.</w:t>
            </w:r>
          </w:p>
        </w:tc>
        <w:tc>
          <w:tcPr>
            <w:tcW w:w="422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Rákóczitelep, gyógyszertár (Szentesi út)</w:t>
            </w:r>
          </w:p>
        </w:tc>
      </w:tr>
      <w:tr w:rsidR="00316D8C" w:rsidRPr="00316D8C" w:rsidTr="00156E52">
        <w:trPr>
          <w:trHeight w:val="300"/>
          <w:jc w:val="center"/>
        </w:trPr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28.</w:t>
            </w:r>
          </w:p>
        </w:tc>
        <w:tc>
          <w:tcPr>
            <w:tcW w:w="420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 xml:space="preserve">Kosztolányi D. u. </w:t>
            </w:r>
          </w:p>
        </w:tc>
        <w:tc>
          <w:tcPr>
            <w:tcW w:w="419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58.</w:t>
            </w:r>
          </w:p>
        </w:tc>
        <w:tc>
          <w:tcPr>
            <w:tcW w:w="422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 xml:space="preserve">Rákóczitelep, </w:t>
            </w:r>
            <w:proofErr w:type="spellStart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aut</w:t>
            </w:r>
            <w:proofErr w:type="spellEnd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. ford. fedett (Szentesi út)</w:t>
            </w:r>
          </w:p>
        </w:tc>
      </w:tr>
      <w:tr w:rsidR="00316D8C" w:rsidRPr="00316D8C" w:rsidTr="00156E52">
        <w:trPr>
          <w:trHeight w:val="300"/>
          <w:jc w:val="center"/>
        </w:trPr>
        <w:tc>
          <w:tcPr>
            <w:tcW w:w="419" w:type="dxa"/>
            <w:shd w:val="clear" w:color="auto" w:fill="auto"/>
            <w:noWrap/>
            <w:vAlign w:val="center"/>
            <w:hideMark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29.</w:t>
            </w:r>
          </w:p>
        </w:tc>
        <w:tc>
          <w:tcPr>
            <w:tcW w:w="420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Kosztolányi D. u.</w:t>
            </w:r>
          </w:p>
        </w:tc>
        <w:tc>
          <w:tcPr>
            <w:tcW w:w="419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59.</w:t>
            </w:r>
          </w:p>
        </w:tc>
        <w:tc>
          <w:tcPr>
            <w:tcW w:w="422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 xml:space="preserve">Rákóczitelep, </w:t>
            </w:r>
            <w:proofErr w:type="spellStart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aut</w:t>
            </w:r>
            <w:proofErr w:type="spellEnd"/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. ford. (Szentesi út)</w:t>
            </w:r>
          </w:p>
        </w:tc>
      </w:tr>
      <w:tr w:rsidR="00316D8C" w:rsidRPr="00316D8C" w:rsidTr="00156E52">
        <w:trPr>
          <w:trHeight w:val="300"/>
          <w:jc w:val="center"/>
        </w:trPr>
        <w:tc>
          <w:tcPr>
            <w:tcW w:w="419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30.</w:t>
            </w:r>
          </w:p>
        </w:tc>
        <w:tc>
          <w:tcPr>
            <w:tcW w:w="420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Középlaki u. fedett (Szentetornyai út)</w:t>
            </w:r>
          </w:p>
        </w:tc>
        <w:tc>
          <w:tcPr>
            <w:tcW w:w="419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60.</w:t>
            </w:r>
          </w:p>
        </w:tc>
        <w:tc>
          <w:tcPr>
            <w:tcW w:w="4220" w:type="dxa"/>
            <w:shd w:val="clear" w:color="auto" w:fill="auto"/>
            <w:noWrap/>
            <w:vAlign w:val="center"/>
          </w:tcPr>
          <w:p w:rsidR="00316D8C" w:rsidRPr="00316D8C" w:rsidRDefault="00316D8C" w:rsidP="00316D8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lang w:eastAsia="hu-HU"/>
              </w:rPr>
            </w:pPr>
            <w:r w:rsidRPr="00316D8C">
              <w:rPr>
                <w:rFonts w:ascii="Times New Roman" w:hAnsi="Times New Roman" w:cs="Times New Roman"/>
                <w:color w:val="000000"/>
                <w:lang w:eastAsia="hu-HU"/>
              </w:rPr>
              <w:t>Autóbusz-állomás</w:t>
            </w:r>
          </w:p>
        </w:tc>
      </w:tr>
    </w:tbl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  <w:r w:rsidRPr="00316D8C">
        <w:rPr>
          <w:rFonts w:ascii="Arial" w:eastAsia="Times New Roman" w:hAnsi="Arial" w:cs="Arial"/>
          <w:lang w:eastAsia="hu-HU"/>
        </w:rPr>
        <w:br w:type="page"/>
      </w: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  <w:r w:rsidRPr="00316D8C">
        <w:rPr>
          <w:rFonts w:ascii="Arial" w:eastAsia="Times New Roman" w:hAnsi="Arial" w:cs="Arial"/>
          <w:noProof/>
          <w:lang w:eastAsia="hu-HU"/>
        </w:rPr>
        <w:lastRenderedPageBreak/>
        <w:drawing>
          <wp:inline distT="0" distB="0" distL="0" distR="0" wp14:anchorId="59B327A9" wp14:editId="49056E30">
            <wp:extent cx="5851525" cy="8274050"/>
            <wp:effectExtent l="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Kép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1525" cy="827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  <w:r w:rsidRPr="00316D8C">
        <w:rPr>
          <w:rFonts w:ascii="Arial" w:eastAsia="Times New Roman" w:hAnsi="Arial" w:cs="Arial"/>
          <w:lang w:eastAsia="hu-HU"/>
        </w:rPr>
        <w:br w:type="page"/>
      </w:r>
    </w:p>
    <w:p w:rsidR="00316D8C" w:rsidRPr="00316D8C" w:rsidRDefault="00316D8C" w:rsidP="00316D8C">
      <w:pPr>
        <w:rPr>
          <w:rFonts w:ascii="Arial" w:eastAsia="Times New Roman" w:hAnsi="Arial" w:cs="Arial"/>
          <w:noProof/>
          <w:lang w:eastAsia="hu-HU"/>
        </w:rPr>
      </w:pPr>
      <w:r w:rsidRPr="00316D8C">
        <w:rPr>
          <w:rFonts w:ascii="Arial" w:eastAsia="Times New Roman" w:hAnsi="Arial" w:cs="Arial"/>
          <w:noProof/>
          <w:lang w:eastAsia="hu-HU"/>
        </w:rPr>
        <w:lastRenderedPageBreak/>
        <w:drawing>
          <wp:inline distT="0" distB="0" distL="0" distR="0" wp14:anchorId="70610193" wp14:editId="548651F2">
            <wp:extent cx="5851525" cy="8274050"/>
            <wp:effectExtent l="0" t="0" r="0" b="0"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Kép 2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1525" cy="827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6D8C" w:rsidRPr="00316D8C" w:rsidRDefault="00316D8C" w:rsidP="00316D8C">
      <w:pPr>
        <w:rPr>
          <w:rFonts w:ascii="Arial" w:eastAsia="Times New Roman" w:hAnsi="Arial" w:cs="Arial"/>
          <w:noProof/>
          <w:lang w:eastAsia="hu-HU"/>
        </w:rPr>
      </w:pPr>
    </w:p>
    <w:p w:rsidR="00316D8C" w:rsidRPr="00316D8C" w:rsidRDefault="00316D8C" w:rsidP="00316D8C">
      <w:pPr>
        <w:rPr>
          <w:rFonts w:ascii="Arial" w:eastAsia="Times New Roman" w:hAnsi="Arial" w:cs="Arial"/>
          <w:noProof/>
          <w:lang w:eastAsia="hu-HU"/>
        </w:rPr>
      </w:pPr>
      <w:r w:rsidRPr="00316D8C">
        <w:rPr>
          <w:rFonts w:ascii="Arial" w:eastAsia="Times New Roman" w:hAnsi="Arial" w:cs="Arial"/>
          <w:noProof/>
          <w:lang w:eastAsia="hu-HU"/>
        </w:rPr>
        <w:br w:type="page"/>
      </w:r>
    </w:p>
    <w:p w:rsidR="00316D8C" w:rsidRPr="00316D8C" w:rsidRDefault="00316D8C" w:rsidP="00316D8C">
      <w:pPr>
        <w:rPr>
          <w:rFonts w:ascii="Arial" w:eastAsia="Times New Roman" w:hAnsi="Arial" w:cs="Arial"/>
          <w:noProof/>
          <w:lang w:eastAsia="hu-HU"/>
        </w:rPr>
      </w:pPr>
      <w:r w:rsidRPr="00316D8C">
        <w:rPr>
          <w:rFonts w:ascii="Arial" w:eastAsia="Times New Roman" w:hAnsi="Arial" w:cs="Arial"/>
          <w:noProof/>
          <w:lang w:eastAsia="hu-HU"/>
        </w:rPr>
        <w:lastRenderedPageBreak/>
        <w:drawing>
          <wp:inline distT="0" distB="0" distL="0" distR="0" wp14:anchorId="4002A055" wp14:editId="3FCDBA8A">
            <wp:extent cx="5851525" cy="8276590"/>
            <wp:effectExtent l="0" t="0" r="0" b="0"/>
            <wp:docPr id="3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Kép 3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1525" cy="8276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  <w:r w:rsidRPr="00316D8C">
        <w:rPr>
          <w:rFonts w:ascii="Arial" w:eastAsia="Times New Roman" w:hAnsi="Arial" w:cs="Arial"/>
          <w:lang w:eastAsia="hu-HU"/>
        </w:rPr>
        <w:br w:type="page"/>
      </w: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  <w:r w:rsidRPr="00316D8C">
        <w:rPr>
          <w:rFonts w:ascii="Arial" w:eastAsia="Times New Roman" w:hAnsi="Arial" w:cs="Arial"/>
          <w:noProof/>
          <w:lang w:eastAsia="hu-HU"/>
        </w:rPr>
        <w:lastRenderedPageBreak/>
        <w:drawing>
          <wp:inline distT="0" distB="0" distL="0" distR="0" wp14:anchorId="527A1BEB" wp14:editId="318DF3C5">
            <wp:extent cx="5851525" cy="8276590"/>
            <wp:effectExtent l="0" t="0" r="0" b="0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4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1525" cy="8276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  <w:r w:rsidRPr="00316D8C">
        <w:rPr>
          <w:rFonts w:ascii="Arial" w:eastAsia="Times New Roman" w:hAnsi="Arial" w:cs="Arial"/>
          <w:lang w:eastAsia="hu-HU"/>
        </w:rPr>
        <w:br w:type="page"/>
      </w: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  <w:r w:rsidRPr="00316D8C">
        <w:rPr>
          <w:rFonts w:ascii="Arial" w:eastAsia="Times New Roman" w:hAnsi="Arial" w:cs="Arial"/>
          <w:noProof/>
          <w:lang w:eastAsia="hu-HU"/>
        </w:rPr>
        <w:lastRenderedPageBreak/>
        <w:drawing>
          <wp:inline distT="0" distB="0" distL="0" distR="0" wp14:anchorId="2DCD8789" wp14:editId="40D56ABC">
            <wp:extent cx="5851525" cy="8274050"/>
            <wp:effectExtent l="0" t="0" r="0" b="0"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Kép 5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1525" cy="827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  <w:r w:rsidRPr="00316D8C">
        <w:rPr>
          <w:rFonts w:ascii="Arial" w:eastAsia="Times New Roman" w:hAnsi="Arial" w:cs="Arial"/>
          <w:noProof/>
          <w:lang w:eastAsia="hu-HU"/>
        </w:rPr>
        <w:lastRenderedPageBreak/>
        <w:drawing>
          <wp:inline distT="0" distB="0" distL="0" distR="0" wp14:anchorId="566C9193" wp14:editId="1E19A818">
            <wp:extent cx="5851525" cy="8274050"/>
            <wp:effectExtent l="0" t="0" r="0" b="0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Kép 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1525" cy="827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  <w:r w:rsidRPr="00316D8C">
        <w:rPr>
          <w:rFonts w:ascii="Arial" w:eastAsia="Times New Roman" w:hAnsi="Arial" w:cs="Arial"/>
          <w:lang w:eastAsia="hu-HU"/>
        </w:rPr>
        <w:br w:type="page"/>
      </w: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  <w:r w:rsidRPr="00316D8C">
        <w:rPr>
          <w:rFonts w:ascii="Arial" w:eastAsia="Times New Roman" w:hAnsi="Arial" w:cs="Arial"/>
          <w:noProof/>
          <w:lang w:eastAsia="hu-HU"/>
        </w:rPr>
        <w:lastRenderedPageBreak/>
        <w:drawing>
          <wp:inline distT="0" distB="0" distL="0" distR="0" wp14:anchorId="59526594" wp14:editId="490FB5D5">
            <wp:extent cx="5851525" cy="8276590"/>
            <wp:effectExtent l="0" t="0" r="0" b="0"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Kép 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1525" cy="8276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  <w:r w:rsidRPr="00316D8C">
        <w:rPr>
          <w:rFonts w:ascii="Arial" w:eastAsia="Times New Roman" w:hAnsi="Arial" w:cs="Arial"/>
          <w:lang w:eastAsia="hu-HU"/>
        </w:rPr>
        <w:br w:type="page"/>
      </w: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  <w:r w:rsidRPr="00316D8C">
        <w:rPr>
          <w:rFonts w:ascii="Arial" w:eastAsia="Times New Roman" w:hAnsi="Arial" w:cs="Arial"/>
          <w:noProof/>
          <w:lang w:eastAsia="hu-HU"/>
        </w:rPr>
        <w:lastRenderedPageBreak/>
        <w:drawing>
          <wp:inline distT="0" distB="0" distL="0" distR="0" wp14:anchorId="7ABF88C3" wp14:editId="20EE9F9F">
            <wp:extent cx="5851525" cy="8276590"/>
            <wp:effectExtent l="0" t="0" r="0" b="0"/>
            <wp:docPr id="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Kép 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1525" cy="8276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  <w:r w:rsidRPr="00316D8C">
        <w:rPr>
          <w:rFonts w:ascii="Arial" w:eastAsia="Times New Roman" w:hAnsi="Arial" w:cs="Arial"/>
          <w:lang w:eastAsia="hu-HU"/>
        </w:rPr>
        <w:br w:type="page"/>
      </w: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  <w:r w:rsidRPr="00316D8C">
        <w:rPr>
          <w:rFonts w:ascii="Arial" w:eastAsia="Times New Roman" w:hAnsi="Arial" w:cs="Arial"/>
          <w:noProof/>
          <w:lang w:eastAsia="hu-HU"/>
        </w:rPr>
        <w:lastRenderedPageBreak/>
        <w:drawing>
          <wp:inline distT="0" distB="0" distL="0" distR="0" wp14:anchorId="7D6E571F" wp14:editId="0D114197">
            <wp:extent cx="5851525" cy="8274050"/>
            <wp:effectExtent l="0" t="0" r="0" b="0"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Kép 9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1525" cy="827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  <w:r w:rsidRPr="00316D8C">
        <w:rPr>
          <w:rFonts w:ascii="Arial" w:eastAsia="Times New Roman" w:hAnsi="Arial" w:cs="Arial"/>
          <w:lang w:eastAsia="hu-HU"/>
        </w:rPr>
        <w:br w:type="page"/>
      </w: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  <w:r w:rsidRPr="00316D8C">
        <w:rPr>
          <w:rFonts w:ascii="Arial" w:eastAsia="Times New Roman" w:hAnsi="Arial" w:cs="Arial"/>
          <w:noProof/>
          <w:lang w:eastAsia="hu-HU"/>
        </w:rPr>
        <w:lastRenderedPageBreak/>
        <w:drawing>
          <wp:inline distT="0" distB="0" distL="0" distR="0" wp14:anchorId="6A0E051C" wp14:editId="36E6F969">
            <wp:extent cx="5851525" cy="8274050"/>
            <wp:effectExtent l="0" t="0" r="0" b="0"/>
            <wp:docPr id="10" name="Kép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Kép 10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1525" cy="827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  <w:r w:rsidRPr="00316D8C">
        <w:rPr>
          <w:rFonts w:ascii="Arial" w:eastAsia="Times New Roman" w:hAnsi="Arial" w:cs="Arial"/>
          <w:lang w:eastAsia="hu-HU"/>
        </w:rPr>
        <w:br w:type="page"/>
      </w: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  <w:r w:rsidRPr="00316D8C">
        <w:rPr>
          <w:rFonts w:ascii="Arial" w:eastAsia="Times New Roman" w:hAnsi="Arial" w:cs="Arial"/>
          <w:noProof/>
          <w:lang w:eastAsia="hu-HU"/>
        </w:rPr>
        <w:lastRenderedPageBreak/>
        <w:drawing>
          <wp:inline distT="0" distB="0" distL="0" distR="0" wp14:anchorId="55FAFCBF" wp14:editId="18BF0FCB">
            <wp:extent cx="5851525" cy="8274050"/>
            <wp:effectExtent l="0" t="0" r="0" b="0"/>
            <wp:docPr id="11" name="Kép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Kép 11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1525" cy="827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  <w:r w:rsidRPr="00316D8C">
        <w:rPr>
          <w:rFonts w:ascii="Arial" w:eastAsia="Times New Roman" w:hAnsi="Arial" w:cs="Arial"/>
          <w:lang w:eastAsia="hu-HU"/>
        </w:rPr>
        <w:br w:type="page"/>
      </w: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  <w:r w:rsidRPr="00316D8C">
        <w:rPr>
          <w:rFonts w:ascii="Arial" w:eastAsia="Times New Roman" w:hAnsi="Arial" w:cs="Arial"/>
          <w:noProof/>
          <w:lang w:eastAsia="hu-HU"/>
        </w:rPr>
        <w:lastRenderedPageBreak/>
        <w:drawing>
          <wp:inline distT="0" distB="0" distL="0" distR="0" wp14:anchorId="74CDA181" wp14:editId="0FB9CC00">
            <wp:extent cx="5851525" cy="8276590"/>
            <wp:effectExtent l="0" t="0" r="0" b="0"/>
            <wp:docPr id="12" name="Kép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Kép 12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1525" cy="8276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  <w:r w:rsidRPr="00316D8C">
        <w:rPr>
          <w:rFonts w:ascii="Arial" w:eastAsia="Times New Roman" w:hAnsi="Arial" w:cs="Arial"/>
          <w:lang w:eastAsia="hu-HU"/>
        </w:rPr>
        <w:br w:type="page"/>
      </w: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  <w:r w:rsidRPr="00316D8C">
        <w:rPr>
          <w:rFonts w:ascii="Arial" w:eastAsia="Times New Roman" w:hAnsi="Arial" w:cs="Arial"/>
          <w:noProof/>
          <w:lang w:eastAsia="hu-HU"/>
        </w:rPr>
        <w:lastRenderedPageBreak/>
        <w:drawing>
          <wp:inline distT="0" distB="0" distL="0" distR="0" wp14:anchorId="65D3D279" wp14:editId="0A3E47D3">
            <wp:extent cx="5851525" cy="8276590"/>
            <wp:effectExtent l="0" t="0" r="0" b="0"/>
            <wp:docPr id="13" name="Kép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Kép 13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1525" cy="8276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  <w:r w:rsidRPr="00316D8C">
        <w:rPr>
          <w:rFonts w:ascii="Arial" w:eastAsia="Times New Roman" w:hAnsi="Arial" w:cs="Arial"/>
          <w:lang w:eastAsia="hu-HU"/>
        </w:rPr>
        <w:br w:type="page"/>
      </w:r>
    </w:p>
    <w:p w:rsidR="00316D8C" w:rsidRPr="00316D8C" w:rsidRDefault="00316D8C" w:rsidP="00316D8C">
      <w:pPr>
        <w:rPr>
          <w:rFonts w:ascii="Arial" w:eastAsia="Times New Roman" w:hAnsi="Arial" w:cs="Arial"/>
          <w:lang w:eastAsia="hu-HU"/>
        </w:rPr>
      </w:pPr>
      <w:r w:rsidRPr="00316D8C">
        <w:rPr>
          <w:rFonts w:ascii="Arial" w:eastAsia="Times New Roman" w:hAnsi="Arial" w:cs="Arial"/>
          <w:noProof/>
          <w:lang w:eastAsia="hu-HU"/>
        </w:rPr>
        <w:lastRenderedPageBreak/>
        <w:drawing>
          <wp:inline distT="0" distB="0" distL="0" distR="0" wp14:anchorId="1256114B" wp14:editId="0AE22119">
            <wp:extent cx="5851525" cy="8276590"/>
            <wp:effectExtent l="0" t="0" r="0" b="0"/>
            <wp:docPr id="14" name="Kép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Kép 14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51525" cy="8276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6D8C" w:rsidRPr="00316D8C" w:rsidRDefault="00316D8C" w:rsidP="00316D8C">
      <w:pPr>
        <w:rPr>
          <w:rFonts w:ascii="Times New Roman" w:hAnsi="Times New Roman" w:cs="Times New Roman"/>
          <w:noProof/>
          <w:sz w:val="24"/>
          <w:szCs w:val="24"/>
          <w:lang w:eastAsia="hu-HU"/>
        </w:rPr>
      </w:pPr>
      <w:r w:rsidRPr="00316D8C">
        <w:rPr>
          <w:rFonts w:ascii="Arial" w:eastAsia="Times New Roman" w:hAnsi="Arial" w:cs="Arial"/>
          <w:lang w:eastAsia="hu-HU"/>
        </w:rPr>
        <w:br w:type="page"/>
      </w: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lastRenderedPageBreak/>
        <w:t>2. sz. melléklet</w:t>
      </w:r>
    </w:p>
    <w:p w:rsidR="00316D8C" w:rsidRPr="00316D8C" w:rsidRDefault="00316D8C" w:rsidP="00316D8C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  <w:lang w:eastAsia="hu-HU"/>
        </w:rPr>
      </w:pPr>
      <w:r w:rsidRPr="00316D8C">
        <w:rPr>
          <w:rFonts w:ascii="Times New Roman" w:hAnsi="Times New Roman" w:cs="Times New Roman"/>
          <w:b/>
          <w:bCs/>
          <w:noProof/>
          <w:sz w:val="24"/>
          <w:szCs w:val="24"/>
          <w:lang w:eastAsia="hu-HU"/>
        </w:rPr>
        <w:t>Kapcsolattartók</w:t>
      </w:r>
    </w:p>
    <w:p w:rsidR="00316D8C" w:rsidRPr="00316D8C" w:rsidRDefault="00316D8C" w:rsidP="00316D8C">
      <w:pPr>
        <w:rPr>
          <w:rFonts w:ascii="Times New Roman" w:hAnsi="Times New Roman" w:cs="Times New Roman"/>
          <w:noProof/>
          <w:sz w:val="24"/>
          <w:szCs w:val="24"/>
          <w:lang w:eastAsia="hu-HU"/>
        </w:rPr>
      </w:pPr>
    </w:p>
    <w:p w:rsidR="00316D8C" w:rsidRPr="00316D8C" w:rsidRDefault="00316D8C" w:rsidP="00316D8C">
      <w:pPr>
        <w:rPr>
          <w:rFonts w:ascii="Times New Roman" w:hAnsi="Times New Roman" w:cs="Times New Roman"/>
          <w:b/>
          <w:bCs/>
          <w:noProof/>
          <w:sz w:val="24"/>
          <w:szCs w:val="24"/>
          <w:lang w:eastAsia="hu-HU"/>
        </w:rPr>
      </w:pPr>
    </w:p>
    <w:p w:rsidR="00316D8C" w:rsidRPr="00316D8C" w:rsidRDefault="00316D8C" w:rsidP="00316D8C">
      <w:pPr>
        <w:rPr>
          <w:rFonts w:ascii="Times New Roman" w:hAnsi="Times New Roman" w:cs="Times New Roman"/>
          <w:b/>
          <w:bCs/>
          <w:noProof/>
          <w:sz w:val="24"/>
          <w:szCs w:val="24"/>
          <w:lang w:eastAsia="hu-HU"/>
        </w:rPr>
      </w:pPr>
      <w:r w:rsidRPr="00316D8C">
        <w:rPr>
          <w:rFonts w:ascii="Times New Roman" w:hAnsi="Times New Roman" w:cs="Times New Roman"/>
          <w:b/>
          <w:bCs/>
          <w:noProof/>
          <w:sz w:val="24"/>
          <w:szCs w:val="24"/>
          <w:lang w:eastAsia="hu-HU"/>
        </w:rPr>
        <w:t xml:space="preserve">Orosháza Város Önkormányzata részéről: </w:t>
      </w:r>
      <w:r w:rsidRPr="00316D8C">
        <w:rPr>
          <w:rFonts w:ascii="Times New Roman" w:hAnsi="Times New Roman" w:cs="Times New Roman"/>
          <w:b/>
          <w:bCs/>
          <w:noProof/>
          <w:sz w:val="24"/>
          <w:szCs w:val="24"/>
          <w:lang w:eastAsia="hu-HU"/>
        </w:rPr>
        <w:tab/>
      </w:r>
    </w:p>
    <w:p w:rsidR="00316D8C" w:rsidRPr="00316D8C" w:rsidRDefault="00316D8C" w:rsidP="00316D8C">
      <w:pPr>
        <w:rPr>
          <w:rFonts w:ascii="Times New Roman" w:hAnsi="Times New Roman" w:cs="Times New Roman"/>
          <w:noProof/>
          <w:sz w:val="24"/>
          <w:szCs w:val="24"/>
          <w:lang w:eastAsia="hu-HU"/>
        </w:rPr>
      </w:pPr>
    </w:p>
    <w:p w:rsidR="00316D8C" w:rsidRPr="00316D8C" w:rsidRDefault="00316D8C" w:rsidP="00316D8C">
      <w:pPr>
        <w:rPr>
          <w:rFonts w:ascii="Times New Roman" w:hAnsi="Times New Roman" w:cs="Times New Roman"/>
          <w:noProof/>
          <w:sz w:val="24"/>
          <w:szCs w:val="24"/>
          <w:lang w:eastAsia="hu-HU"/>
        </w:rPr>
      </w:pP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 xml:space="preserve">Név: </w:t>
      </w: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ab/>
      </w: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ab/>
      </w: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ab/>
      </w: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ab/>
        <w:t>Rideg Éva</w:t>
      </w: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ab/>
      </w: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ab/>
      </w: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ab/>
      </w:r>
    </w:p>
    <w:p w:rsidR="00316D8C" w:rsidRPr="00316D8C" w:rsidRDefault="00316D8C" w:rsidP="00316D8C">
      <w:pPr>
        <w:rPr>
          <w:rFonts w:ascii="Times New Roman" w:hAnsi="Times New Roman" w:cs="Times New Roman"/>
          <w:noProof/>
          <w:sz w:val="24"/>
          <w:szCs w:val="24"/>
          <w:lang w:eastAsia="hu-HU"/>
        </w:rPr>
      </w:pP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>Munkakör megnevezése:</w:t>
      </w: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ab/>
        <w:t>útügyi ügyintéző</w:t>
      </w:r>
    </w:p>
    <w:p w:rsidR="00316D8C" w:rsidRPr="00316D8C" w:rsidRDefault="00316D8C" w:rsidP="00316D8C">
      <w:pPr>
        <w:rPr>
          <w:rFonts w:ascii="Times New Roman" w:hAnsi="Times New Roman" w:cs="Times New Roman"/>
          <w:noProof/>
          <w:sz w:val="24"/>
          <w:szCs w:val="24"/>
          <w:lang w:eastAsia="hu-HU"/>
        </w:rPr>
      </w:pP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 xml:space="preserve">E-mail cím: </w:t>
      </w: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ab/>
      </w: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ab/>
      </w: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ab/>
        <w:t>rideg.eva@oroshaza.hu</w:t>
      </w:r>
    </w:p>
    <w:p w:rsidR="00316D8C" w:rsidRPr="00316D8C" w:rsidRDefault="00316D8C" w:rsidP="00316D8C">
      <w:pPr>
        <w:rPr>
          <w:rFonts w:ascii="Times New Roman" w:hAnsi="Times New Roman" w:cs="Times New Roman"/>
          <w:noProof/>
          <w:sz w:val="24"/>
          <w:szCs w:val="24"/>
          <w:lang w:eastAsia="hu-HU"/>
        </w:rPr>
      </w:pP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>Telefonszám:</w:t>
      </w: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ab/>
      </w: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ab/>
      </w: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ab/>
        <w:t>+3668 514 235</w:t>
      </w:r>
    </w:p>
    <w:p w:rsidR="00316D8C" w:rsidRPr="00316D8C" w:rsidRDefault="00316D8C" w:rsidP="00316D8C">
      <w:pPr>
        <w:rPr>
          <w:rFonts w:ascii="Times New Roman" w:hAnsi="Times New Roman" w:cs="Times New Roman"/>
          <w:noProof/>
          <w:sz w:val="24"/>
          <w:szCs w:val="24"/>
          <w:lang w:eastAsia="hu-HU"/>
        </w:rPr>
      </w:pPr>
    </w:p>
    <w:p w:rsidR="00316D8C" w:rsidRPr="00316D8C" w:rsidRDefault="00316D8C" w:rsidP="00316D8C">
      <w:pPr>
        <w:rPr>
          <w:rFonts w:ascii="Times New Roman" w:hAnsi="Times New Roman" w:cs="Times New Roman"/>
          <w:noProof/>
          <w:sz w:val="24"/>
          <w:szCs w:val="24"/>
          <w:lang w:eastAsia="hu-HU"/>
        </w:rPr>
      </w:pPr>
    </w:p>
    <w:p w:rsidR="00316D8C" w:rsidRPr="00316D8C" w:rsidRDefault="00316D8C" w:rsidP="00316D8C">
      <w:pPr>
        <w:rPr>
          <w:rFonts w:ascii="Times New Roman" w:hAnsi="Times New Roman" w:cs="Times New Roman"/>
          <w:noProof/>
          <w:sz w:val="24"/>
          <w:szCs w:val="24"/>
          <w:lang w:eastAsia="hu-HU"/>
        </w:rPr>
      </w:pPr>
    </w:p>
    <w:p w:rsidR="00316D8C" w:rsidRPr="00316D8C" w:rsidRDefault="00316D8C" w:rsidP="00316D8C">
      <w:pPr>
        <w:rPr>
          <w:rFonts w:ascii="Times New Roman" w:hAnsi="Times New Roman" w:cs="Times New Roman"/>
          <w:noProof/>
          <w:sz w:val="24"/>
          <w:szCs w:val="24"/>
          <w:lang w:eastAsia="hu-HU"/>
        </w:rPr>
      </w:pPr>
    </w:p>
    <w:p w:rsidR="00316D8C" w:rsidRPr="00316D8C" w:rsidRDefault="00316D8C" w:rsidP="00316D8C">
      <w:pPr>
        <w:rPr>
          <w:rFonts w:ascii="Times New Roman" w:hAnsi="Times New Roman" w:cs="Times New Roman"/>
          <w:b/>
          <w:bCs/>
          <w:noProof/>
          <w:sz w:val="24"/>
          <w:szCs w:val="24"/>
          <w:lang w:eastAsia="hu-HU"/>
        </w:rPr>
      </w:pPr>
      <w:r w:rsidRPr="00316D8C">
        <w:rPr>
          <w:rFonts w:ascii="Times New Roman" w:hAnsi="Times New Roman" w:cs="Times New Roman"/>
          <w:b/>
          <w:bCs/>
          <w:noProof/>
          <w:sz w:val="24"/>
          <w:szCs w:val="24"/>
          <w:lang w:eastAsia="hu-HU"/>
        </w:rPr>
        <w:t xml:space="preserve">VOLÁNBUSZ Zrt. részéről: </w:t>
      </w:r>
    </w:p>
    <w:p w:rsidR="00316D8C" w:rsidRPr="00316D8C" w:rsidRDefault="00316D8C" w:rsidP="00316D8C">
      <w:pPr>
        <w:rPr>
          <w:rFonts w:ascii="Times New Roman" w:hAnsi="Times New Roman" w:cs="Times New Roman"/>
          <w:noProof/>
          <w:sz w:val="24"/>
          <w:szCs w:val="24"/>
          <w:lang w:eastAsia="hu-HU"/>
        </w:rPr>
      </w:pP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 xml:space="preserve">Közszolgáltatási kapcsolattartó: </w:t>
      </w:r>
    </w:p>
    <w:p w:rsidR="00316D8C" w:rsidRPr="00316D8C" w:rsidRDefault="00316D8C" w:rsidP="00316D8C">
      <w:pPr>
        <w:rPr>
          <w:rFonts w:ascii="Times New Roman" w:hAnsi="Times New Roman" w:cs="Times New Roman"/>
          <w:noProof/>
          <w:sz w:val="24"/>
          <w:szCs w:val="24"/>
          <w:lang w:eastAsia="hu-HU"/>
        </w:rPr>
      </w:pPr>
    </w:p>
    <w:p w:rsidR="00316D8C" w:rsidRPr="00316D8C" w:rsidRDefault="00316D8C" w:rsidP="00316D8C">
      <w:pPr>
        <w:rPr>
          <w:rFonts w:ascii="Times New Roman" w:hAnsi="Times New Roman" w:cs="Times New Roman"/>
          <w:noProof/>
          <w:sz w:val="24"/>
          <w:szCs w:val="24"/>
          <w:lang w:eastAsia="hu-HU"/>
        </w:rPr>
      </w:pP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 xml:space="preserve">Név: </w:t>
      </w: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ab/>
      </w: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ab/>
      </w: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ab/>
      </w: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ab/>
        <w:t>Mészáros Antal</w:t>
      </w:r>
    </w:p>
    <w:p w:rsidR="00316D8C" w:rsidRPr="00316D8C" w:rsidRDefault="00316D8C" w:rsidP="00316D8C">
      <w:pPr>
        <w:rPr>
          <w:rFonts w:ascii="Times New Roman" w:hAnsi="Times New Roman" w:cs="Times New Roman"/>
          <w:noProof/>
          <w:sz w:val="24"/>
          <w:szCs w:val="24"/>
          <w:lang w:eastAsia="hu-HU"/>
        </w:rPr>
      </w:pP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>Munkakör megnevezése:</w:t>
      </w: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ab/>
        <w:t>közszolgáltatás és szolgáltatás-támogatás csoportvezető</w:t>
      </w:r>
    </w:p>
    <w:p w:rsidR="00316D8C" w:rsidRPr="00316D8C" w:rsidRDefault="00316D8C" w:rsidP="00316D8C">
      <w:pPr>
        <w:rPr>
          <w:rFonts w:ascii="Times New Roman" w:hAnsi="Times New Roman" w:cs="Times New Roman"/>
          <w:noProof/>
          <w:sz w:val="24"/>
          <w:szCs w:val="24"/>
          <w:lang w:eastAsia="hu-HU"/>
        </w:rPr>
      </w:pP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 xml:space="preserve">E-mail cím:                            </w:t>
      </w: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ab/>
        <w:t xml:space="preserve">Antal.Meszaros1@volanbusz.hu </w:t>
      </w:r>
    </w:p>
    <w:p w:rsidR="00316D8C" w:rsidRPr="00316D8C" w:rsidRDefault="00316D8C" w:rsidP="00316D8C">
      <w:pPr>
        <w:rPr>
          <w:rFonts w:ascii="Times New Roman" w:hAnsi="Times New Roman" w:cs="Times New Roman"/>
          <w:noProof/>
          <w:sz w:val="24"/>
          <w:szCs w:val="24"/>
          <w:lang w:eastAsia="hu-HU"/>
        </w:rPr>
      </w:pP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>Telefonszám:</w:t>
      </w: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ab/>
      </w: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ab/>
      </w:r>
      <w:r w:rsidRPr="00316D8C">
        <w:rPr>
          <w:rFonts w:ascii="Times New Roman" w:hAnsi="Times New Roman" w:cs="Times New Roman"/>
          <w:noProof/>
          <w:sz w:val="24"/>
          <w:szCs w:val="24"/>
          <w:lang w:eastAsia="hu-HU"/>
        </w:rPr>
        <w:tab/>
        <w:t>+3670 984 7789</w:t>
      </w:r>
    </w:p>
    <w:p w:rsidR="00316D8C" w:rsidRPr="00316D8C" w:rsidRDefault="00316D8C" w:rsidP="00316D8C">
      <w:pPr>
        <w:rPr>
          <w:noProof/>
          <w:lang w:eastAsia="hu-HU"/>
        </w:rPr>
      </w:pPr>
    </w:p>
    <w:p w:rsidR="00316D8C" w:rsidRPr="00316D8C" w:rsidRDefault="00316D8C" w:rsidP="00316D8C">
      <w:pPr>
        <w:rPr>
          <w:noProof/>
          <w:lang w:eastAsia="hu-HU"/>
        </w:rPr>
      </w:pPr>
    </w:p>
    <w:p w:rsidR="00316D8C" w:rsidRPr="00316D8C" w:rsidRDefault="00316D8C" w:rsidP="00316D8C">
      <w:pPr>
        <w:rPr>
          <w:noProof/>
          <w:lang w:eastAsia="hu-HU"/>
        </w:rPr>
      </w:pPr>
    </w:p>
    <w:p w:rsidR="00316D8C" w:rsidRPr="00316D8C" w:rsidRDefault="00316D8C" w:rsidP="00316D8C">
      <w:pPr>
        <w:rPr>
          <w:noProof/>
          <w:lang w:eastAsia="hu-HU"/>
        </w:rPr>
      </w:pPr>
    </w:p>
    <w:p w:rsidR="00316D8C" w:rsidRPr="00316D8C" w:rsidRDefault="00316D8C" w:rsidP="00316D8C">
      <w:pPr>
        <w:rPr>
          <w:noProof/>
          <w:lang w:eastAsia="hu-HU"/>
        </w:rPr>
      </w:pPr>
    </w:p>
    <w:p w:rsidR="00316D8C" w:rsidRPr="00316D8C" w:rsidRDefault="00316D8C" w:rsidP="00316D8C">
      <w:pPr>
        <w:rPr>
          <w:noProof/>
          <w:lang w:eastAsia="hu-HU"/>
        </w:rPr>
      </w:pPr>
    </w:p>
    <w:p w:rsidR="00316D8C" w:rsidRPr="00316D8C" w:rsidRDefault="00316D8C" w:rsidP="00316D8C"/>
    <w:p w:rsidR="004E2189" w:rsidRDefault="004E2189" w:rsidP="0001285F"/>
    <w:sectPr w:rsidR="004E2189" w:rsidSect="00023274"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9F40C988"/>
    <w:name w:val="WW8Num1"/>
    <w:lvl w:ilvl="0">
      <w:start w:val="1"/>
      <w:numFmt w:val="decimal"/>
      <w:lvlText w:val="%1.)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</w:abstractNum>
  <w:abstractNum w:abstractNumId="1" w15:restartNumberingAfterBreak="0">
    <w:nsid w:val="01BC397B"/>
    <w:multiLevelType w:val="multilevel"/>
    <w:tmpl w:val="C4F6A5D2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color w:val="000000" w:themeColor="text1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2" w15:restartNumberingAfterBreak="0">
    <w:nsid w:val="05460C54"/>
    <w:multiLevelType w:val="multilevel"/>
    <w:tmpl w:val="0222419A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color w:val="000000" w:themeColor="text1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3" w15:restartNumberingAfterBreak="0">
    <w:nsid w:val="08265392"/>
    <w:multiLevelType w:val="multilevel"/>
    <w:tmpl w:val="7C4C178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color w:val="000000" w:themeColor="text1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4" w15:restartNumberingAfterBreak="0">
    <w:nsid w:val="091F2524"/>
    <w:multiLevelType w:val="hybridMultilevel"/>
    <w:tmpl w:val="8C588B7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723AD8"/>
    <w:multiLevelType w:val="hybridMultilevel"/>
    <w:tmpl w:val="8EAAAB58"/>
    <w:lvl w:ilvl="0" w:tplc="727A1A60">
      <w:start w:val="1"/>
      <w:numFmt w:val="decimal"/>
      <w:lvlText w:val="%1.)"/>
      <w:lvlJc w:val="left"/>
      <w:pPr>
        <w:tabs>
          <w:tab w:val="num" w:pos="735"/>
        </w:tabs>
        <w:ind w:left="735" w:hanging="375"/>
      </w:pPr>
      <w:rPr>
        <w:rFonts w:hint="default"/>
      </w:rPr>
    </w:lvl>
    <w:lvl w:ilvl="1" w:tplc="040E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55F7F6D"/>
    <w:multiLevelType w:val="hybridMultilevel"/>
    <w:tmpl w:val="80585222"/>
    <w:lvl w:ilvl="0" w:tplc="39C6EA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01381A"/>
    <w:multiLevelType w:val="multilevel"/>
    <w:tmpl w:val="CEE25CA6"/>
    <w:lvl w:ilvl="0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 w:val="0"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8" w15:restartNumberingAfterBreak="0">
    <w:nsid w:val="1C970F66"/>
    <w:multiLevelType w:val="hybridMultilevel"/>
    <w:tmpl w:val="DF4C0EF6"/>
    <w:lvl w:ilvl="0" w:tplc="E048CCEA">
      <w:start w:val="2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172C81"/>
    <w:multiLevelType w:val="hybridMultilevel"/>
    <w:tmpl w:val="FEB893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BB4980"/>
    <w:multiLevelType w:val="multilevel"/>
    <w:tmpl w:val="20CA29D4"/>
    <w:lvl w:ilvl="0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  <w:b w:val="0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1" w15:restartNumberingAfterBreak="0">
    <w:nsid w:val="444676E0"/>
    <w:multiLevelType w:val="hybridMultilevel"/>
    <w:tmpl w:val="657244DE"/>
    <w:lvl w:ilvl="0" w:tplc="E84EBD8E">
      <w:start w:val="1"/>
      <w:numFmt w:val="bullet"/>
      <w:lvlText w:val="-"/>
      <w:lvlJc w:val="left"/>
      <w:pPr>
        <w:ind w:left="540" w:hanging="360"/>
      </w:pPr>
      <w:rPr>
        <w:rFonts w:ascii="Arial" w:eastAsia="Times New Roman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2" w15:restartNumberingAfterBreak="0">
    <w:nsid w:val="5A344829"/>
    <w:multiLevelType w:val="multilevel"/>
    <w:tmpl w:val="3A123564"/>
    <w:lvl w:ilvl="0">
      <w:start w:val="3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44" w:hanging="360"/>
      </w:pPr>
      <w:rPr>
        <w:rFonts w:hint="default"/>
      </w:rPr>
    </w:lvl>
    <w:lvl w:ilvl="2">
      <w:start w:val="1"/>
      <w:numFmt w:val="lowerLetter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</w:rPr>
    </w:lvl>
  </w:abstractNum>
  <w:abstractNum w:abstractNumId="13" w15:restartNumberingAfterBreak="0">
    <w:nsid w:val="5B7B4AA4"/>
    <w:multiLevelType w:val="multilevel"/>
    <w:tmpl w:val="B742FCE0"/>
    <w:lvl w:ilvl="0">
      <w:start w:val="4"/>
      <w:numFmt w:val="decimal"/>
      <w:lvlText w:val="%1."/>
      <w:lvlJc w:val="left"/>
      <w:pPr>
        <w:ind w:left="644" w:hanging="360"/>
      </w:pPr>
      <w:rPr>
        <w:rFonts w:cs="Times New Roman" w:hint="default"/>
        <w:b w:val="0"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abstractNum w:abstractNumId="14" w15:restartNumberingAfterBreak="0">
    <w:nsid w:val="663A15E2"/>
    <w:multiLevelType w:val="multilevel"/>
    <w:tmpl w:val="040E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6EFE4B7E"/>
    <w:multiLevelType w:val="multilevel"/>
    <w:tmpl w:val="7DFA6C46"/>
    <w:lvl w:ilvl="0">
      <w:start w:val="1"/>
      <w:numFmt w:val="decimal"/>
      <w:lvlText w:val="%1)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7C7025B6"/>
    <w:multiLevelType w:val="multilevel"/>
    <w:tmpl w:val="B338EB58"/>
    <w:lvl w:ilvl="0">
      <w:start w:val="1"/>
      <w:numFmt w:val="decimal"/>
      <w:lvlText w:val="%1)"/>
      <w:lvlJc w:val="left"/>
      <w:pPr>
        <w:ind w:left="360" w:hanging="360"/>
      </w:pPr>
      <w:rPr>
        <w:color w:val="00000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7F2745F0"/>
    <w:multiLevelType w:val="hybridMultilevel"/>
    <w:tmpl w:val="B75600D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F7B75FB"/>
    <w:multiLevelType w:val="multilevel"/>
    <w:tmpl w:val="9828E308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color w:val="000000" w:themeColor="text1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 w:hint="default"/>
      </w:rPr>
    </w:lvl>
  </w:abstractNum>
  <w:num w:numId="1">
    <w:abstractNumId w:val="9"/>
  </w:num>
  <w:num w:numId="2">
    <w:abstractNumId w:val="17"/>
  </w:num>
  <w:num w:numId="3">
    <w:abstractNumId w:val="5"/>
  </w:num>
  <w:num w:numId="4">
    <w:abstractNumId w:val="11"/>
  </w:num>
  <w:num w:numId="5">
    <w:abstractNumId w:val="16"/>
  </w:num>
  <w:num w:numId="6">
    <w:abstractNumId w:val="8"/>
  </w:num>
  <w:num w:numId="7">
    <w:abstractNumId w:val="14"/>
  </w:num>
  <w:num w:numId="8">
    <w:abstractNumId w:val="15"/>
  </w:num>
  <w:num w:numId="9">
    <w:abstractNumId w:val="12"/>
  </w:num>
  <w:num w:numId="10">
    <w:abstractNumId w:val="0"/>
  </w:num>
  <w:num w:numId="11">
    <w:abstractNumId w:val="1"/>
  </w:num>
  <w:num w:numId="12">
    <w:abstractNumId w:val="6"/>
  </w:num>
  <w:num w:numId="13">
    <w:abstractNumId w:val="4"/>
  </w:num>
  <w:num w:numId="14">
    <w:abstractNumId w:val="10"/>
  </w:num>
  <w:num w:numId="15">
    <w:abstractNumId w:val="18"/>
  </w:num>
  <w:num w:numId="16">
    <w:abstractNumId w:val="3"/>
  </w:num>
  <w:num w:numId="17">
    <w:abstractNumId w:val="2"/>
  </w:num>
  <w:num w:numId="18">
    <w:abstractNumId w:val="7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CC5"/>
    <w:rsid w:val="0001285F"/>
    <w:rsid w:val="00023274"/>
    <w:rsid w:val="00102CA9"/>
    <w:rsid w:val="00315A6D"/>
    <w:rsid w:val="00316D8C"/>
    <w:rsid w:val="004E2189"/>
    <w:rsid w:val="00522CC5"/>
    <w:rsid w:val="006F1F72"/>
    <w:rsid w:val="006F61F7"/>
    <w:rsid w:val="008E3135"/>
    <w:rsid w:val="008F0F90"/>
    <w:rsid w:val="0090000C"/>
    <w:rsid w:val="00BB5E01"/>
    <w:rsid w:val="00C60C9B"/>
    <w:rsid w:val="00CE1E66"/>
    <w:rsid w:val="00D7556E"/>
    <w:rsid w:val="00EA06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F68A76-D5F9-48CC-856B-27FD78D26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522CC5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522CC5"/>
    <w:pPr>
      <w:ind w:left="720"/>
      <w:contextualSpacing/>
    </w:pPr>
  </w:style>
  <w:style w:type="table" w:styleId="Rcsostblzat">
    <w:name w:val="Table Grid"/>
    <w:basedOn w:val="Normltblzat"/>
    <w:uiPriority w:val="39"/>
    <w:rsid w:val="00316D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3" Type="http://schemas.openxmlformats.org/officeDocument/2006/relationships/settings" Target="settings.xml"/><Relationship Id="rId21" Type="http://schemas.openxmlformats.org/officeDocument/2006/relationships/image" Target="media/image14.jpeg"/><Relationship Id="rId7" Type="http://schemas.openxmlformats.org/officeDocument/2006/relationships/hyperlink" Target="https://www.volanbusz.hu/hu/volanbusz/etikai-kodex" TargetMode="Externa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1" Type="http://schemas.openxmlformats.org/officeDocument/2006/relationships/numbering" Target="numbering.xml"/><Relationship Id="rId6" Type="http://schemas.openxmlformats.org/officeDocument/2006/relationships/hyperlink" Target="https://www.volanbusz.hu/hu/volanbusz/adatvedelmi-tajekoztato" TargetMode="External"/><Relationship Id="rId11" Type="http://schemas.openxmlformats.org/officeDocument/2006/relationships/image" Target="media/image4.jpeg"/><Relationship Id="rId5" Type="http://schemas.openxmlformats.org/officeDocument/2006/relationships/hyperlink" Target="https://www.volanbusz.hu/hu/volanbusz/adatvedelmi-tajekoztato" TargetMode="External"/><Relationship Id="rId15" Type="http://schemas.openxmlformats.org/officeDocument/2006/relationships/image" Target="media/image8.jpe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22</Pages>
  <Words>1998</Words>
  <Characters>13791</Characters>
  <Application>Microsoft Office Word</Application>
  <DocSecurity>0</DocSecurity>
  <Lines>114</Lines>
  <Paragraphs>31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4</cp:revision>
  <dcterms:created xsi:type="dcterms:W3CDTF">2021-09-27T08:36:00Z</dcterms:created>
  <dcterms:modified xsi:type="dcterms:W3CDTF">2021-09-27T08:39:00Z</dcterms:modified>
</cp:coreProperties>
</file>