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011C0F">
        <w:rPr>
          <w:rFonts w:ascii="Arial" w:eastAsia="Calibri" w:hAnsi="Arial" w:cs="Arial"/>
          <w:sz w:val="24"/>
          <w:szCs w:val="20"/>
          <w:lang w:val="en-US"/>
        </w:rPr>
        <w:t>augusztus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011C0F">
        <w:rPr>
          <w:rFonts w:ascii="Arial" w:eastAsia="Calibri" w:hAnsi="Arial" w:cs="Arial"/>
          <w:sz w:val="24"/>
          <w:szCs w:val="20"/>
          <w:lang w:val="en-US"/>
        </w:rPr>
        <w:t>9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91082" w:rsidRPr="00291082" w:rsidRDefault="00402685" w:rsidP="00D61C6C">
      <w:pPr>
        <w:widowControl w:val="0"/>
        <w:spacing w:after="0" w:line="240" w:lineRule="auto"/>
        <w:rPr>
          <w:rFonts w:ascii="Arial" w:eastAsia="Calibri" w:hAnsi="Arial" w:cs="Arial"/>
          <w:sz w:val="24"/>
        </w:rPr>
      </w:pPr>
      <w:r>
        <w:rPr>
          <w:rFonts w:ascii="Arial" w:eastAsia="Calibri" w:hAnsi="Arial" w:cs="Arial"/>
          <w:sz w:val="24"/>
        </w:rPr>
        <w:t>„</w:t>
      </w:r>
      <w:bookmarkStart w:id="0" w:name="_GoBack"/>
      <w:bookmarkEnd w:id="0"/>
      <w:r w:rsidR="00291082" w:rsidRPr="00291082">
        <w:rPr>
          <w:rFonts w:ascii="Arial" w:eastAsia="Calibri" w:hAnsi="Arial" w:cs="Arial"/>
          <w:sz w:val="24"/>
        </w:rPr>
        <w:t xml:space="preserve">A döntéshozatalban résztvevők száma: 12 fő. </w:t>
      </w:r>
    </w:p>
    <w:p w:rsidR="00291082" w:rsidRPr="00291082" w:rsidRDefault="00291082" w:rsidP="00D61C6C">
      <w:pPr>
        <w:widowControl w:val="0"/>
        <w:spacing w:after="0" w:line="240" w:lineRule="auto"/>
        <w:rPr>
          <w:rFonts w:ascii="Arial" w:eastAsia="Calibri" w:hAnsi="Arial" w:cs="Arial"/>
          <w:sz w:val="24"/>
        </w:rPr>
      </w:pPr>
      <w:r w:rsidRPr="00291082">
        <w:rPr>
          <w:rFonts w:ascii="Arial" w:eastAsia="Calibri" w:hAnsi="Arial" w:cs="Arial"/>
          <w:sz w:val="24"/>
        </w:rPr>
        <w:t xml:space="preserve">A Képviselő-testület 12 igen szavazattal, ellenszavazat és tartózkodás nélkül az alábbi határozatot hozta: </w:t>
      </w:r>
    </w:p>
    <w:p w:rsidR="00011C0F" w:rsidRPr="00011C0F" w:rsidRDefault="00011C0F" w:rsidP="00D61C6C">
      <w:pPr>
        <w:keepLines/>
        <w:widowControl w:val="0"/>
        <w:tabs>
          <w:tab w:val="left" w:pos="265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1C0F" w:rsidRPr="00011C0F" w:rsidRDefault="00291082" w:rsidP="00D61C6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0"/>
          <w:u w:val="single"/>
        </w:rPr>
        <w:t>44</w:t>
      </w:r>
      <w:r w:rsidR="00011C0F" w:rsidRPr="00011C0F">
        <w:rPr>
          <w:rFonts w:ascii="Arial" w:eastAsia="Times New Roman" w:hAnsi="Arial" w:cs="Arial"/>
          <w:b/>
          <w:i/>
          <w:sz w:val="24"/>
          <w:szCs w:val="20"/>
          <w:u w:val="single"/>
        </w:rPr>
        <w:t>/2021. (VIII.9</w:t>
      </w:r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="00011C0F"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11C0F" w:rsidRPr="00011C0F" w:rsidRDefault="00011C0F" w:rsidP="00D61C6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A571B" w:rsidRDefault="009A571B" w:rsidP="00D61C6C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</w:rPr>
      </w:pPr>
      <w:r w:rsidRPr="00291082">
        <w:rPr>
          <w:rFonts w:ascii="Arial" w:eastAsia="Calibri" w:hAnsi="Arial" w:cs="Arial"/>
          <w:bCs/>
          <w:color w:val="000000"/>
          <w:sz w:val="24"/>
        </w:rPr>
        <w:t>Orosháza Város Önkormányzatának Képviselő-testülete dönt arról, hogy a</w:t>
      </w:r>
      <w:r w:rsidRPr="00291082">
        <w:rPr>
          <w:rFonts w:ascii="Arial" w:eastAsia="Calibri" w:hAnsi="Arial" w:cs="Arial"/>
          <w:b/>
          <w:color w:val="000000"/>
          <w:sz w:val="24"/>
        </w:rPr>
        <w:t xml:space="preserve"> </w:t>
      </w:r>
      <w:r w:rsidRPr="00291082">
        <w:rPr>
          <w:rFonts w:ascii="Arial" w:eastAsia="Calibri" w:hAnsi="Arial" w:cs="Arial"/>
          <w:i/>
          <w:iCs/>
          <w:color w:val="000000"/>
          <w:sz w:val="24"/>
        </w:rPr>
        <w:t>„</w:t>
      </w:r>
      <w:r w:rsidRPr="00291082">
        <w:rPr>
          <w:rFonts w:ascii="Arial" w:eastAsia="Calibri" w:hAnsi="Arial" w:cs="Arial"/>
          <w:b/>
          <w:i/>
          <w:color w:val="000000"/>
          <w:sz w:val="24"/>
        </w:rPr>
        <w:t>Közétkeztetési feladatok ellátása</w:t>
      </w:r>
      <w:r w:rsidRPr="00291082">
        <w:rPr>
          <w:rFonts w:ascii="Arial" w:eastAsia="Calibri" w:hAnsi="Arial" w:cs="Arial"/>
          <w:i/>
          <w:iCs/>
          <w:color w:val="000000"/>
          <w:sz w:val="24"/>
        </w:rPr>
        <w:t xml:space="preserve">” </w:t>
      </w:r>
      <w:r w:rsidRPr="00291082">
        <w:rPr>
          <w:rFonts w:ascii="Arial" w:eastAsia="Calibri" w:hAnsi="Arial" w:cs="Arial"/>
          <w:color w:val="000000"/>
          <w:sz w:val="24"/>
        </w:rPr>
        <w:t xml:space="preserve">tárgyú eljárást (mint döntéshozó), a Kbt. </w:t>
      </w:r>
      <w:r w:rsidRPr="00291082">
        <w:rPr>
          <w:rFonts w:ascii="Arial" w:eastAsia="Calibri" w:hAnsi="Arial" w:cs="Arial"/>
          <w:bCs/>
          <w:color w:val="000000"/>
          <w:sz w:val="24"/>
        </w:rPr>
        <w:t>75. § (2) bekezdés a) pontja alapján eredménytelennek nyilvánítja.</w:t>
      </w: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</w:rPr>
      </w:pP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</w:rPr>
      </w:pPr>
      <w:r w:rsidRPr="00291082">
        <w:rPr>
          <w:rFonts w:ascii="Arial" w:eastAsia="Calibri" w:hAnsi="Arial" w:cs="Arial"/>
          <w:bCs/>
          <w:color w:val="000000"/>
          <w:sz w:val="24"/>
        </w:rPr>
        <w:t xml:space="preserve">A Magyarország Gazdasági Stabilitásáról szóló 2011. évi CXCIV. törvény 8.§ (f) pontja szerint a 10/A. § alapján az Önkormányzat nem kérheti a Kormány hozzájárulását, így a 10. § (1.) bekezdés szerint adósságot keletkeztető ügyletet nem vállalhat. </w:t>
      </w: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</w:rPr>
      </w:pP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color w:val="000000"/>
          <w:sz w:val="24"/>
        </w:rPr>
      </w:pPr>
      <w:r w:rsidRPr="00291082">
        <w:rPr>
          <w:rFonts w:ascii="Arial" w:eastAsia="Calibri" w:hAnsi="Arial" w:cs="Arial"/>
          <w:bCs/>
          <w:color w:val="000000"/>
          <w:sz w:val="24"/>
        </w:rPr>
        <w:t>Az Önkormányzat érvényesen nem kötheti meg a szerződést, így az eljárás eredménytelen, annak megkötése jogszabályi tilalomba ütközne, az Önkormányzat a szerződés megkötésére képtelenné vált.</w:t>
      </w:r>
    </w:p>
    <w:p w:rsidR="00291082" w:rsidRPr="00291082" w:rsidRDefault="00291082" w:rsidP="00D61C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</w:rPr>
      </w:pPr>
    </w:p>
    <w:p w:rsidR="00291082" w:rsidRPr="00291082" w:rsidRDefault="00291082" w:rsidP="00D61C6C">
      <w:pPr>
        <w:suppressAutoHyphens/>
        <w:spacing w:after="0" w:line="240" w:lineRule="auto"/>
        <w:jc w:val="both"/>
        <w:rPr>
          <w:rFonts w:ascii="Arial" w:hAnsi="Arial" w:cs="Arial"/>
          <w:sz w:val="24"/>
          <w:lang w:eastAsia="zh-CN"/>
        </w:rPr>
      </w:pPr>
      <w:r w:rsidRPr="00291082">
        <w:rPr>
          <w:rFonts w:ascii="Arial" w:hAnsi="Arial" w:cs="Arial"/>
          <w:sz w:val="24"/>
          <w:lang w:eastAsia="zh-CN"/>
        </w:rPr>
        <w:t xml:space="preserve">Felkéri a </w:t>
      </w:r>
      <w:proofErr w:type="spellStart"/>
      <w:r w:rsidRPr="00291082">
        <w:rPr>
          <w:rFonts w:ascii="Arial" w:hAnsi="Arial" w:cs="Arial"/>
          <w:sz w:val="24"/>
          <w:lang w:eastAsia="zh-CN"/>
        </w:rPr>
        <w:t>Hargittay</w:t>
      </w:r>
      <w:proofErr w:type="spellEnd"/>
      <w:r w:rsidRPr="00291082">
        <w:rPr>
          <w:rFonts w:ascii="Arial" w:hAnsi="Arial" w:cs="Arial"/>
          <w:sz w:val="24"/>
          <w:lang w:eastAsia="zh-CN"/>
        </w:rPr>
        <w:t xml:space="preserve"> és Társai Ügyvédi Irodát (új elnevezés: </w:t>
      </w:r>
      <w:proofErr w:type="spellStart"/>
      <w:r w:rsidRPr="00291082">
        <w:rPr>
          <w:rFonts w:ascii="Arial" w:hAnsi="Arial" w:cs="Arial"/>
          <w:sz w:val="24"/>
          <w:lang w:eastAsia="zh-CN"/>
        </w:rPr>
        <w:t>Hargittay</w:t>
      </w:r>
      <w:proofErr w:type="spellEnd"/>
      <w:r w:rsidRPr="00291082">
        <w:rPr>
          <w:rFonts w:ascii="Arial" w:hAnsi="Arial" w:cs="Arial"/>
          <w:sz w:val="24"/>
          <w:lang w:eastAsia="zh-CN"/>
        </w:rPr>
        <w:t xml:space="preserve"> és Társai Ügyvédi Iroda), mint lebonyolítót, hogy az eljárás eredményéről a fentiek szerint módosított összegezés tartalma szerint tájékoztassa az ajánlattevőket.</w:t>
      </w:r>
    </w:p>
    <w:p w:rsidR="00291082" w:rsidRPr="00291082" w:rsidRDefault="00291082" w:rsidP="00D61C6C">
      <w:pPr>
        <w:suppressAutoHyphens/>
        <w:spacing w:after="0" w:line="240" w:lineRule="auto"/>
        <w:jc w:val="both"/>
        <w:rPr>
          <w:rFonts w:ascii="Arial" w:hAnsi="Arial" w:cs="Arial"/>
          <w:sz w:val="24"/>
          <w:lang w:eastAsia="zh-CN"/>
        </w:rPr>
      </w:pPr>
    </w:p>
    <w:p w:rsidR="00291082" w:rsidRPr="00291082" w:rsidRDefault="00291082" w:rsidP="00D61C6C">
      <w:pPr>
        <w:suppressAutoHyphens/>
        <w:spacing w:after="0" w:line="240" w:lineRule="auto"/>
        <w:ind w:left="1418" w:hanging="1418"/>
        <w:jc w:val="both"/>
        <w:rPr>
          <w:rFonts w:ascii="Arial" w:hAnsi="Arial" w:cs="Arial"/>
          <w:sz w:val="24"/>
          <w:lang w:eastAsia="zh-CN"/>
        </w:rPr>
      </w:pPr>
      <w:r w:rsidRPr="00291082">
        <w:rPr>
          <w:rFonts w:ascii="Arial" w:hAnsi="Arial" w:cs="Arial"/>
          <w:sz w:val="24"/>
          <w:u w:val="single"/>
          <w:lang w:eastAsia="zh-CN"/>
        </w:rPr>
        <w:t>Felelős:</w:t>
      </w:r>
      <w:r w:rsidRPr="00291082">
        <w:rPr>
          <w:rFonts w:ascii="Arial" w:hAnsi="Arial" w:cs="Arial"/>
          <w:sz w:val="24"/>
          <w:lang w:eastAsia="zh-CN"/>
        </w:rPr>
        <w:tab/>
      </w:r>
      <w:proofErr w:type="spellStart"/>
      <w:r w:rsidRPr="00291082">
        <w:rPr>
          <w:rFonts w:ascii="Arial" w:hAnsi="Arial" w:cs="Arial"/>
          <w:sz w:val="24"/>
          <w:lang w:eastAsia="zh-CN"/>
        </w:rPr>
        <w:t>Hargittay</w:t>
      </w:r>
      <w:proofErr w:type="spellEnd"/>
      <w:r w:rsidRPr="00291082">
        <w:rPr>
          <w:rFonts w:ascii="Arial" w:hAnsi="Arial" w:cs="Arial"/>
          <w:sz w:val="24"/>
          <w:lang w:eastAsia="zh-CN"/>
        </w:rPr>
        <w:t xml:space="preserve"> és Társai Ügyvédi Iroda az Összegzés EKR rendszerben történő kiküldéséért</w:t>
      </w:r>
    </w:p>
    <w:p w:rsidR="00291082" w:rsidRDefault="00291082" w:rsidP="00D61C6C">
      <w:pPr>
        <w:suppressAutoHyphens/>
        <w:spacing w:after="0" w:line="240" w:lineRule="auto"/>
        <w:ind w:left="1418" w:hanging="1418"/>
        <w:jc w:val="both"/>
        <w:rPr>
          <w:rFonts w:ascii="Arial" w:hAnsi="Arial" w:cs="Arial"/>
          <w:sz w:val="24"/>
          <w:lang w:eastAsia="zh-CN"/>
        </w:rPr>
      </w:pPr>
      <w:r w:rsidRPr="00291082">
        <w:rPr>
          <w:rFonts w:ascii="Arial" w:hAnsi="Arial" w:cs="Arial"/>
          <w:sz w:val="24"/>
          <w:u w:val="single"/>
          <w:lang w:eastAsia="zh-CN"/>
        </w:rPr>
        <w:t>Határidő:</w:t>
      </w:r>
      <w:r w:rsidRPr="00291082">
        <w:rPr>
          <w:rFonts w:ascii="Arial" w:hAnsi="Arial" w:cs="Arial"/>
          <w:sz w:val="24"/>
          <w:lang w:eastAsia="zh-CN"/>
        </w:rPr>
        <w:tab/>
        <w:t>értelem szerint</w:t>
      </w:r>
    </w:p>
    <w:p w:rsidR="00D61C6C" w:rsidRPr="00291082" w:rsidRDefault="00D61C6C" w:rsidP="00D61C6C">
      <w:pPr>
        <w:suppressAutoHyphens/>
        <w:spacing w:after="0" w:line="240" w:lineRule="auto"/>
        <w:ind w:left="1418" w:hanging="1418"/>
        <w:jc w:val="both"/>
        <w:rPr>
          <w:rFonts w:ascii="Arial" w:hAnsi="Arial" w:cs="Arial"/>
          <w:sz w:val="24"/>
          <w:lang w:eastAsia="zh-CN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291082">
      <w:pgSz w:w="11906" w:h="16838"/>
      <w:pgMar w:top="1134" w:right="1417" w:bottom="18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031C88"/>
    <w:multiLevelType w:val="hybridMultilevel"/>
    <w:tmpl w:val="AAEED5E0"/>
    <w:lvl w:ilvl="0" w:tplc="EC60C1C2">
      <w:start w:val="202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11C0F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91082"/>
    <w:rsid w:val="002A176F"/>
    <w:rsid w:val="002E031D"/>
    <w:rsid w:val="00301333"/>
    <w:rsid w:val="00367DD1"/>
    <w:rsid w:val="003F2E43"/>
    <w:rsid w:val="00402685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7D08FD"/>
    <w:rsid w:val="008478B3"/>
    <w:rsid w:val="00907C4D"/>
    <w:rsid w:val="0092514B"/>
    <w:rsid w:val="00971CBD"/>
    <w:rsid w:val="0099769D"/>
    <w:rsid w:val="009A571B"/>
    <w:rsid w:val="009D3888"/>
    <w:rsid w:val="00A15E5C"/>
    <w:rsid w:val="00A675A5"/>
    <w:rsid w:val="00B138AC"/>
    <w:rsid w:val="00B34647"/>
    <w:rsid w:val="00B562EB"/>
    <w:rsid w:val="00B81519"/>
    <w:rsid w:val="00BD549A"/>
    <w:rsid w:val="00C36057"/>
    <w:rsid w:val="00C51583"/>
    <w:rsid w:val="00C65A77"/>
    <w:rsid w:val="00C90F76"/>
    <w:rsid w:val="00D17FAC"/>
    <w:rsid w:val="00D61C6C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7</cp:revision>
  <dcterms:created xsi:type="dcterms:W3CDTF">2021-08-11T08:15:00Z</dcterms:created>
  <dcterms:modified xsi:type="dcterms:W3CDTF">2021-08-11T08:22:00Z</dcterms:modified>
</cp:coreProperties>
</file>