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34F1" w:rsidRPr="00BE4D2F" w:rsidRDefault="001D34F1" w:rsidP="001D34F1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K </w:t>
      </w:r>
      <w:proofErr w:type="spellStart"/>
      <w:r w:rsidRPr="00BE4D2F">
        <w:rPr>
          <w:rFonts w:eastAsiaTheme="minorHAnsi"/>
          <w:lang w:val="en-US" w:eastAsia="ar-SA"/>
        </w:rPr>
        <w:t>i</w:t>
      </w:r>
      <w:proofErr w:type="spellEnd"/>
      <w:r w:rsidRPr="00BE4D2F">
        <w:rPr>
          <w:rFonts w:eastAsiaTheme="minorHAnsi"/>
          <w:lang w:val="en-US" w:eastAsia="ar-SA"/>
        </w:rPr>
        <w:t xml:space="preserve"> v o n a </w:t>
      </w:r>
      <w:proofErr w:type="gramStart"/>
      <w:r w:rsidRPr="00BE4D2F">
        <w:rPr>
          <w:rFonts w:eastAsiaTheme="minorHAnsi"/>
          <w:lang w:val="en-US" w:eastAsia="ar-SA"/>
        </w:rPr>
        <w:t>t !</w:t>
      </w:r>
      <w:proofErr w:type="gramEnd"/>
    </w:p>
    <w:p w:rsidR="001D34F1" w:rsidRPr="00BE4D2F" w:rsidRDefault="001D34F1" w:rsidP="001D34F1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1D34F1" w:rsidRPr="00BE4D2F" w:rsidRDefault="001D34F1" w:rsidP="001D34F1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E4D2F">
        <w:rPr>
          <w:rFonts w:eastAsiaTheme="minorHAnsi"/>
          <w:lang w:val="en-US" w:eastAsia="ar-SA"/>
        </w:rPr>
        <w:t>Az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Orosháza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Város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Önkormányzat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Képvise</w:t>
      </w:r>
      <w:r>
        <w:rPr>
          <w:rFonts w:eastAsiaTheme="minorHAnsi"/>
          <w:lang w:val="en-US" w:eastAsia="ar-SA"/>
        </w:rPr>
        <w:t>lő-testületének</w:t>
      </w:r>
      <w:proofErr w:type="spellEnd"/>
      <w:r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>
        <w:rPr>
          <w:rFonts w:eastAsiaTheme="minorHAnsi"/>
          <w:lang w:val="en-US" w:eastAsia="ar-SA"/>
        </w:rPr>
        <w:t>január</w:t>
      </w:r>
      <w:proofErr w:type="spellEnd"/>
      <w:proofErr w:type="gramEnd"/>
      <w:r>
        <w:rPr>
          <w:rFonts w:eastAsiaTheme="minorHAnsi"/>
          <w:lang w:val="en-US" w:eastAsia="ar-SA"/>
        </w:rPr>
        <w:t xml:space="preserve"> 30</w:t>
      </w:r>
      <w:r w:rsidRPr="00BE4D2F">
        <w:rPr>
          <w:rFonts w:eastAsiaTheme="minorHAnsi"/>
          <w:lang w:val="en-US" w:eastAsia="ar-SA"/>
        </w:rPr>
        <w:t xml:space="preserve">-i </w:t>
      </w:r>
      <w:proofErr w:type="spellStart"/>
      <w:r w:rsidRPr="00BE4D2F">
        <w:rPr>
          <w:rFonts w:eastAsiaTheme="minorHAnsi"/>
          <w:lang w:val="en-US" w:eastAsia="ar-SA"/>
        </w:rPr>
        <w:t>üléséről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készült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jegyzőkönyvéből</w:t>
      </w:r>
      <w:proofErr w:type="spellEnd"/>
      <w:r w:rsidRPr="00BE4D2F">
        <w:rPr>
          <w:rFonts w:eastAsiaTheme="minorHAnsi"/>
          <w:lang w:val="en-US" w:eastAsia="ar-SA"/>
        </w:rPr>
        <w:t>.</w:t>
      </w:r>
    </w:p>
    <w:p w:rsidR="001D34F1" w:rsidRDefault="001D34F1" w:rsidP="001D34F1">
      <w:pPr>
        <w:widowControl w:val="0"/>
        <w:rPr>
          <w:rFonts w:eastAsiaTheme="minorHAnsi"/>
        </w:rPr>
      </w:pPr>
    </w:p>
    <w:p w:rsidR="001D34F1" w:rsidRDefault="001D34F1" w:rsidP="001D34F1">
      <w:pPr>
        <w:widowControl w:val="0"/>
        <w:rPr>
          <w:rFonts w:eastAsiaTheme="minorHAnsi"/>
        </w:rPr>
      </w:pPr>
    </w:p>
    <w:p w:rsidR="001D34F1" w:rsidRPr="00D11538" w:rsidRDefault="001D34F1" w:rsidP="001D34F1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Pr="00D11538">
        <w:rPr>
          <w:rFonts w:eastAsiaTheme="minorHAnsi"/>
        </w:rPr>
        <w:t>A döntéshozatalban résztvevők száma: 1</w:t>
      </w:r>
      <w:r>
        <w:rPr>
          <w:rFonts w:eastAsiaTheme="minorHAnsi"/>
        </w:rPr>
        <w:t>4</w:t>
      </w:r>
      <w:r w:rsidRPr="00D11538">
        <w:rPr>
          <w:rFonts w:eastAsiaTheme="minorHAnsi"/>
        </w:rPr>
        <w:t xml:space="preserve"> fő. </w:t>
      </w:r>
    </w:p>
    <w:p w:rsidR="001D34F1" w:rsidRDefault="001D34F1" w:rsidP="001D34F1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12</w:t>
      </w:r>
      <w:r w:rsidRPr="00D11538">
        <w:rPr>
          <w:rFonts w:eastAsiaTheme="minorHAnsi"/>
        </w:rPr>
        <w:t xml:space="preserve"> igen szavazattal, ellenszavazat</w:t>
      </w:r>
      <w:r>
        <w:rPr>
          <w:rFonts w:eastAsiaTheme="minorHAnsi"/>
        </w:rPr>
        <w:t xml:space="preserve"> nélkül</w:t>
      </w:r>
      <w:r w:rsidRPr="00D11538">
        <w:rPr>
          <w:rFonts w:eastAsiaTheme="minorHAnsi"/>
        </w:rPr>
        <w:t xml:space="preserve"> és</w:t>
      </w:r>
      <w:r>
        <w:rPr>
          <w:rFonts w:eastAsiaTheme="minorHAnsi"/>
        </w:rPr>
        <w:t xml:space="preserve"> 2 </w:t>
      </w:r>
      <w:r w:rsidRPr="00D11538">
        <w:rPr>
          <w:rFonts w:eastAsiaTheme="minorHAnsi"/>
        </w:rPr>
        <w:t>tartózkodás</w:t>
      </w:r>
      <w:r>
        <w:rPr>
          <w:rFonts w:eastAsiaTheme="minorHAnsi"/>
        </w:rPr>
        <w:t xml:space="preserve"> mellett </w:t>
      </w:r>
      <w:r w:rsidRPr="00D11538">
        <w:rPr>
          <w:rFonts w:eastAsiaTheme="minorHAnsi"/>
        </w:rPr>
        <w:t>az alábbi határozatot hozta:</w:t>
      </w:r>
    </w:p>
    <w:p w:rsidR="001D34F1" w:rsidRDefault="001D34F1" w:rsidP="001D34F1">
      <w:pPr>
        <w:jc w:val="center"/>
      </w:pPr>
    </w:p>
    <w:p w:rsidR="001D34F1" w:rsidRPr="00C33A6E" w:rsidRDefault="001D34F1" w:rsidP="001D34F1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10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(I.</w:t>
      </w:r>
      <w:r>
        <w:rPr>
          <w:b/>
          <w:i/>
          <w:u w:val="single"/>
        </w:rPr>
        <w:t>30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1D34F1" w:rsidRDefault="001D34F1" w:rsidP="001D34F1">
      <w:pPr>
        <w:jc w:val="center"/>
      </w:pPr>
    </w:p>
    <w:p w:rsidR="001D34F1" w:rsidRPr="0077279D" w:rsidRDefault="001D34F1" w:rsidP="001D34F1">
      <w:r w:rsidRPr="0077279D">
        <w:t xml:space="preserve">Orosháza Város Önkormányzat Képviselő-testülete dönt arról, hogy </w:t>
      </w:r>
    </w:p>
    <w:p w:rsidR="001D34F1" w:rsidRPr="0077279D" w:rsidRDefault="001D34F1" w:rsidP="001D34F1"/>
    <w:p w:rsidR="001D34F1" w:rsidRPr="00DF18A8" w:rsidRDefault="001D34F1" w:rsidP="001D34F1">
      <w:pPr>
        <w:pStyle w:val="Listaszerbekezds"/>
        <w:numPr>
          <w:ilvl w:val="0"/>
          <w:numId w:val="1"/>
        </w:numPr>
        <w:suppressAutoHyphens w:val="0"/>
        <w:contextualSpacing/>
        <w:jc w:val="both"/>
        <w:rPr>
          <w:rFonts w:ascii="Arial" w:hAnsi="Arial" w:cs="Arial"/>
          <w:color w:val="FF0000"/>
          <w:sz w:val="24"/>
          <w:szCs w:val="24"/>
          <w:lang w:eastAsia="hu-HU"/>
        </w:rPr>
      </w:pPr>
      <w:r w:rsidRPr="00DF18A8">
        <w:rPr>
          <w:rFonts w:ascii="Arial" w:hAnsi="Arial" w:cs="Arial"/>
          <w:color w:val="000000" w:themeColor="text1"/>
          <w:sz w:val="24"/>
          <w:szCs w:val="24"/>
          <w:lang w:eastAsia="hu-HU"/>
        </w:rPr>
        <w:t>Orosháza Város Szabályozási Tervének módosítása soron kívül elindítandó</w:t>
      </w:r>
      <w:r w:rsidRPr="00DF18A8">
        <w:rPr>
          <w:rFonts w:ascii="Arial" w:hAnsi="Arial" w:cs="Arial"/>
          <w:color w:val="FF0000"/>
          <w:sz w:val="24"/>
          <w:szCs w:val="24"/>
          <w:lang w:eastAsia="hu-HU"/>
        </w:rPr>
        <w:t xml:space="preserve"> </w:t>
      </w:r>
      <w:r w:rsidRPr="00DF18A8">
        <w:rPr>
          <w:rFonts w:ascii="Arial" w:hAnsi="Arial" w:cs="Arial"/>
          <w:color w:val="000000" w:themeColor="text1"/>
          <w:sz w:val="24"/>
          <w:szCs w:val="24"/>
          <w:lang w:eastAsia="hu-HU"/>
        </w:rPr>
        <w:t>a Dél-Alföld régió 4406. jelű Orosháza-Szentes összekötőút 2+300 – 6+556 km szelvény közötti szakaszra (Békés megye) vonatkozóan;</w:t>
      </w:r>
    </w:p>
    <w:p w:rsidR="001D34F1" w:rsidRPr="00DF18A8" w:rsidRDefault="001D34F1" w:rsidP="001D34F1">
      <w:pPr>
        <w:pStyle w:val="Listaszerbekezds"/>
        <w:suppressAutoHyphens w:val="0"/>
        <w:ind w:left="360"/>
        <w:jc w:val="both"/>
        <w:rPr>
          <w:rFonts w:ascii="Arial" w:hAnsi="Arial" w:cs="Arial"/>
          <w:color w:val="FF0000"/>
          <w:sz w:val="24"/>
          <w:szCs w:val="24"/>
          <w:lang w:eastAsia="hu-HU"/>
        </w:rPr>
      </w:pPr>
    </w:p>
    <w:p w:rsidR="001D34F1" w:rsidRPr="00DF18A8" w:rsidRDefault="001D34F1" w:rsidP="001D34F1">
      <w:pPr>
        <w:pStyle w:val="Listaszerbekezds"/>
        <w:numPr>
          <w:ilvl w:val="0"/>
          <w:numId w:val="1"/>
        </w:numPr>
        <w:suppressAutoHyphens w:val="0"/>
        <w:contextualSpacing/>
        <w:jc w:val="both"/>
        <w:rPr>
          <w:rFonts w:ascii="Arial" w:hAnsi="Arial" w:cs="Arial"/>
          <w:color w:val="000000" w:themeColor="text1"/>
          <w:sz w:val="24"/>
          <w:szCs w:val="24"/>
          <w:lang w:eastAsia="hu-HU"/>
        </w:rPr>
      </w:pPr>
      <w:r w:rsidRPr="00DF18A8">
        <w:rPr>
          <w:rFonts w:ascii="Arial" w:hAnsi="Arial" w:cs="Arial"/>
          <w:color w:val="000000" w:themeColor="text1"/>
          <w:sz w:val="24"/>
          <w:szCs w:val="24"/>
          <w:lang w:eastAsia="hu-HU"/>
        </w:rPr>
        <w:t xml:space="preserve">Az 1. pontban foglalt területet a Magyar Közút Nonprofit </w:t>
      </w:r>
      <w:proofErr w:type="spellStart"/>
      <w:r w:rsidRPr="00DF18A8">
        <w:rPr>
          <w:rFonts w:ascii="Arial" w:hAnsi="Arial" w:cs="Arial"/>
          <w:color w:val="000000" w:themeColor="text1"/>
          <w:sz w:val="24"/>
          <w:szCs w:val="24"/>
          <w:lang w:eastAsia="hu-HU"/>
        </w:rPr>
        <w:t>Zrt</w:t>
      </w:r>
      <w:proofErr w:type="spellEnd"/>
      <w:r w:rsidRPr="00DF18A8">
        <w:rPr>
          <w:rFonts w:ascii="Arial" w:hAnsi="Arial" w:cs="Arial"/>
          <w:color w:val="000000" w:themeColor="text1"/>
          <w:sz w:val="24"/>
          <w:szCs w:val="24"/>
          <w:lang w:eastAsia="hu-HU"/>
        </w:rPr>
        <w:t>. közlekedés infrastruktúra fejlesztéseihez kapcsolódóan - kiemelt fejlesztési területté nyilvánítja;</w:t>
      </w:r>
    </w:p>
    <w:p w:rsidR="001D34F1" w:rsidRPr="00DF18A8" w:rsidRDefault="001D34F1" w:rsidP="001D34F1">
      <w:pPr>
        <w:pStyle w:val="Listaszerbekezds"/>
        <w:suppressAutoHyphens w:val="0"/>
        <w:ind w:left="360"/>
        <w:jc w:val="both"/>
        <w:rPr>
          <w:rFonts w:ascii="Arial" w:hAnsi="Arial" w:cs="Arial"/>
          <w:color w:val="FF0000"/>
          <w:sz w:val="24"/>
          <w:szCs w:val="24"/>
          <w:lang w:eastAsia="hu-HU"/>
        </w:rPr>
      </w:pPr>
    </w:p>
    <w:p w:rsidR="001D34F1" w:rsidRPr="00DF18A8" w:rsidRDefault="001D34F1" w:rsidP="001D34F1">
      <w:pPr>
        <w:pStyle w:val="Listaszerbekezds"/>
        <w:numPr>
          <w:ilvl w:val="0"/>
          <w:numId w:val="1"/>
        </w:numPr>
        <w:suppressAutoHyphens w:val="0"/>
        <w:contextualSpacing/>
        <w:jc w:val="both"/>
        <w:rPr>
          <w:rFonts w:ascii="Arial" w:hAnsi="Arial" w:cs="Arial"/>
          <w:color w:val="FF0000"/>
          <w:sz w:val="24"/>
          <w:szCs w:val="24"/>
          <w:lang w:eastAsia="hu-HU"/>
        </w:rPr>
      </w:pPr>
      <w:r w:rsidRPr="00DF18A8">
        <w:rPr>
          <w:rFonts w:ascii="Arial" w:hAnsi="Arial" w:cs="Arial"/>
          <w:sz w:val="24"/>
          <w:szCs w:val="24"/>
          <w:lang w:eastAsia="hu-HU"/>
        </w:rPr>
        <w:t>A Szabályozási Tervmódosítás környezeti hatásának megítéléséhez az egyes tervek, illetve programok környezeti vizsgálatáról szóló 2/2005. (I. 11.) Korm. rendelet szerinti környezeti vizsgálat lefolytatását előzetesen nem tartja szükségesnek;</w:t>
      </w:r>
    </w:p>
    <w:p w:rsidR="001D34F1" w:rsidRPr="00DF18A8" w:rsidRDefault="001D34F1" w:rsidP="001D34F1">
      <w:pPr>
        <w:pStyle w:val="Listaszerbekezds"/>
        <w:suppressAutoHyphens w:val="0"/>
        <w:ind w:left="360"/>
        <w:jc w:val="both"/>
        <w:rPr>
          <w:rFonts w:ascii="Arial" w:hAnsi="Arial" w:cs="Arial"/>
          <w:color w:val="FF0000"/>
          <w:sz w:val="24"/>
          <w:szCs w:val="24"/>
          <w:lang w:eastAsia="hu-HU"/>
        </w:rPr>
      </w:pPr>
    </w:p>
    <w:p w:rsidR="001D34F1" w:rsidRPr="00DF18A8" w:rsidRDefault="001D34F1" w:rsidP="001D34F1">
      <w:pPr>
        <w:pStyle w:val="Listaszerbekezds"/>
        <w:numPr>
          <w:ilvl w:val="0"/>
          <w:numId w:val="1"/>
        </w:numPr>
        <w:suppressAutoHyphens w:val="0"/>
        <w:contextualSpacing/>
        <w:jc w:val="both"/>
        <w:rPr>
          <w:rFonts w:ascii="Arial" w:hAnsi="Arial" w:cs="Arial"/>
          <w:color w:val="FF0000"/>
          <w:sz w:val="24"/>
          <w:szCs w:val="24"/>
          <w:lang w:eastAsia="hu-HU"/>
        </w:rPr>
      </w:pPr>
      <w:r w:rsidRPr="00DF18A8">
        <w:rPr>
          <w:rFonts w:ascii="Arial" w:hAnsi="Arial" w:cs="Arial"/>
          <w:sz w:val="24"/>
          <w:szCs w:val="24"/>
          <w:lang w:eastAsia="hu-HU"/>
        </w:rPr>
        <w:t>A Szabályozási Terv soron kívüli módosítási eljárása során átruházza a döntési jogot a polgármesterre a beérkező partnerségi vélemények elfogadásáról vagy el nem fogadásáról;</w:t>
      </w:r>
    </w:p>
    <w:p w:rsidR="001D34F1" w:rsidRPr="00DF18A8" w:rsidRDefault="001D34F1" w:rsidP="001D34F1">
      <w:pPr>
        <w:pStyle w:val="Listaszerbekezds"/>
        <w:suppressAutoHyphens w:val="0"/>
        <w:ind w:left="360"/>
        <w:jc w:val="both"/>
        <w:rPr>
          <w:rFonts w:ascii="Arial" w:hAnsi="Arial" w:cs="Arial"/>
          <w:color w:val="FF0000"/>
          <w:sz w:val="24"/>
          <w:szCs w:val="24"/>
          <w:lang w:eastAsia="hu-HU"/>
        </w:rPr>
      </w:pPr>
    </w:p>
    <w:p w:rsidR="001D34F1" w:rsidRPr="00DF18A8" w:rsidRDefault="001D34F1" w:rsidP="001D34F1">
      <w:pPr>
        <w:pStyle w:val="Listaszerbekezds"/>
        <w:numPr>
          <w:ilvl w:val="0"/>
          <w:numId w:val="1"/>
        </w:numPr>
        <w:suppressAutoHyphens w:val="0"/>
        <w:contextualSpacing/>
        <w:jc w:val="both"/>
        <w:rPr>
          <w:rFonts w:ascii="Arial" w:hAnsi="Arial" w:cs="Arial"/>
          <w:color w:val="FF0000"/>
          <w:sz w:val="24"/>
          <w:szCs w:val="24"/>
          <w:lang w:eastAsia="hu-HU"/>
        </w:rPr>
      </w:pPr>
      <w:r w:rsidRPr="00DF18A8">
        <w:rPr>
          <w:rFonts w:ascii="Arial" w:hAnsi="Arial" w:cs="Arial"/>
          <w:color w:val="000000" w:themeColor="text1"/>
          <w:sz w:val="24"/>
          <w:szCs w:val="24"/>
          <w:lang w:eastAsia="hu-HU"/>
        </w:rPr>
        <w:t xml:space="preserve">A </w:t>
      </w:r>
      <w:r w:rsidRPr="00DF18A8">
        <w:rPr>
          <w:rFonts w:ascii="Arial" w:hAnsi="Arial" w:cs="Arial"/>
          <w:color w:val="000000" w:themeColor="text1"/>
          <w:sz w:val="24"/>
          <w:szCs w:val="24"/>
        </w:rPr>
        <w:t xml:space="preserve">Szabályozási Terv módosítását érintő tervezési munkálatok elvégzésével </w:t>
      </w:r>
      <w:proofErr w:type="gramStart"/>
      <w:r w:rsidRPr="00DF18A8">
        <w:rPr>
          <w:rFonts w:ascii="Arial" w:hAnsi="Arial" w:cs="Arial"/>
          <w:color w:val="000000" w:themeColor="text1"/>
          <w:sz w:val="24"/>
          <w:szCs w:val="24"/>
        </w:rPr>
        <w:t>a</w:t>
      </w:r>
      <w:proofErr w:type="gramEnd"/>
      <w:r w:rsidRPr="00DF18A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DF18A8">
        <w:rPr>
          <w:rFonts w:ascii="Arial" w:hAnsi="Arial" w:cs="Arial"/>
          <w:color w:val="000000" w:themeColor="text1"/>
          <w:sz w:val="24"/>
          <w:szCs w:val="24"/>
        </w:rPr>
        <w:t>Új-Lépték</w:t>
      </w:r>
      <w:proofErr w:type="spellEnd"/>
      <w:r w:rsidRPr="00DF18A8">
        <w:rPr>
          <w:rFonts w:ascii="Arial" w:hAnsi="Arial" w:cs="Arial"/>
          <w:color w:val="000000" w:themeColor="text1"/>
          <w:sz w:val="24"/>
          <w:szCs w:val="24"/>
        </w:rPr>
        <w:t xml:space="preserve"> Tervező Iroda</w:t>
      </w:r>
      <w:r w:rsidRPr="00DF18A8">
        <w:rPr>
          <w:rFonts w:ascii="Arial" w:hAnsi="Arial" w:cs="Arial"/>
          <w:i/>
          <w:color w:val="000000" w:themeColor="text1"/>
          <w:sz w:val="24"/>
          <w:szCs w:val="24"/>
        </w:rPr>
        <w:t xml:space="preserve"> </w:t>
      </w:r>
      <w:proofErr w:type="spellStart"/>
      <w:r w:rsidRPr="00DF18A8">
        <w:rPr>
          <w:rFonts w:ascii="Arial" w:hAnsi="Arial" w:cs="Arial"/>
          <w:color w:val="000000" w:themeColor="text1"/>
          <w:sz w:val="24"/>
          <w:szCs w:val="24"/>
        </w:rPr>
        <w:t>Bt.-t</w:t>
      </w:r>
      <w:proofErr w:type="spellEnd"/>
      <w:r w:rsidRPr="00DF18A8">
        <w:rPr>
          <w:rFonts w:ascii="Arial" w:hAnsi="Arial" w:cs="Arial"/>
          <w:color w:val="000000" w:themeColor="text1"/>
          <w:sz w:val="24"/>
          <w:szCs w:val="24"/>
        </w:rPr>
        <w:t xml:space="preserve"> (székhely: 6726 Szeged, </w:t>
      </w:r>
      <w:proofErr w:type="spellStart"/>
      <w:r w:rsidRPr="00DF18A8">
        <w:rPr>
          <w:rFonts w:ascii="Arial" w:hAnsi="Arial" w:cs="Arial"/>
          <w:color w:val="000000" w:themeColor="text1"/>
          <w:sz w:val="24"/>
          <w:szCs w:val="24"/>
        </w:rPr>
        <w:t>Pécskai</w:t>
      </w:r>
      <w:proofErr w:type="spellEnd"/>
      <w:r w:rsidRPr="00DF18A8">
        <w:rPr>
          <w:rFonts w:ascii="Arial" w:hAnsi="Arial" w:cs="Arial"/>
          <w:color w:val="000000" w:themeColor="text1"/>
          <w:sz w:val="24"/>
          <w:szCs w:val="24"/>
        </w:rPr>
        <w:t xml:space="preserve"> utca 15., adószám: 21625828-2-06, képviseli: Balogh Tünde üzletvezetésre jogosult tag) bízza meg a </w:t>
      </w:r>
      <w:r w:rsidRPr="00DF18A8">
        <w:rPr>
          <w:rFonts w:ascii="Arial" w:hAnsi="Arial" w:cs="Arial"/>
          <w:bCs/>
          <w:color w:val="000000" w:themeColor="text1"/>
          <w:sz w:val="24"/>
          <w:szCs w:val="24"/>
          <w:lang w:eastAsia="hu-HU"/>
        </w:rPr>
        <w:t>SPECIÁLTERV Építőmérnöki Korlátolt Felelősségű Társaság</w:t>
      </w:r>
      <w:r w:rsidRPr="00DF18A8">
        <w:rPr>
          <w:rFonts w:ascii="Arial" w:hAnsi="Arial" w:cs="Arial"/>
          <w:color w:val="000000" w:themeColor="text1"/>
          <w:sz w:val="24"/>
          <w:szCs w:val="24"/>
        </w:rPr>
        <w:t xml:space="preserve"> (székhely: 1134 Budapest, Kassák Lajos utca 81.; adószám: 11901486-2-41; cégjegyzékszám: 01-09-682281) költségviselése mellett.</w:t>
      </w:r>
    </w:p>
    <w:p w:rsidR="001D34F1" w:rsidRPr="00DF18A8" w:rsidRDefault="001D34F1" w:rsidP="001D34F1">
      <w:pPr>
        <w:keepLines w:val="0"/>
        <w:widowControl w:val="0"/>
        <w:rPr>
          <w:b/>
          <w:i/>
        </w:rPr>
      </w:pPr>
    </w:p>
    <w:p w:rsidR="001D34F1" w:rsidRPr="00DF18A8" w:rsidRDefault="001D34F1" w:rsidP="001D34F1">
      <w:pPr>
        <w:keepLines w:val="0"/>
        <w:widowControl w:val="0"/>
        <w:rPr>
          <w:b/>
          <w:i/>
        </w:rPr>
      </w:pPr>
    </w:p>
    <w:p w:rsidR="001D34F1" w:rsidRPr="00693FB4" w:rsidRDefault="001D34F1" w:rsidP="001D34F1">
      <w:pPr>
        <w:rPr>
          <w:b/>
          <w:i/>
          <w:color w:val="000000" w:themeColor="text1"/>
        </w:rPr>
      </w:pPr>
      <w:r w:rsidRPr="00693FB4">
        <w:rPr>
          <w:b/>
          <w:i/>
          <w:color w:val="000000" w:themeColor="text1"/>
        </w:rPr>
        <w:t>Végrehajtásért felelős:</w:t>
      </w:r>
      <w:r w:rsidRPr="00693FB4">
        <w:rPr>
          <w:i/>
          <w:color w:val="000000" w:themeColor="text1"/>
        </w:rPr>
        <w:tab/>
      </w:r>
    </w:p>
    <w:p w:rsidR="001D34F1" w:rsidRPr="00693FB4" w:rsidRDefault="001D34F1" w:rsidP="001D34F1">
      <w:pPr>
        <w:rPr>
          <w:color w:val="000000" w:themeColor="text1"/>
        </w:rPr>
      </w:pPr>
    </w:p>
    <w:p w:rsidR="001D34F1" w:rsidRPr="00693FB4" w:rsidRDefault="001D34F1" w:rsidP="001D34F1">
      <w:pPr>
        <w:rPr>
          <w:b/>
          <w:i/>
          <w:color w:val="000000" w:themeColor="text1"/>
        </w:rPr>
      </w:pPr>
      <w:r w:rsidRPr="00693FB4">
        <w:rPr>
          <w:color w:val="000000" w:themeColor="text1"/>
        </w:rPr>
        <w:t xml:space="preserve">Dávid Zoltán polgármester a Szabályozási Tervmódosítás megvalósításáért, szükséges dokumentumok aláírásáért, </w:t>
      </w:r>
      <w:r w:rsidRPr="00693FB4">
        <w:rPr>
          <w:color w:val="000000" w:themeColor="text1"/>
          <w:lang w:eastAsia="hu-HU"/>
        </w:rPr>
        <w:t>a beérkező partnerségi vélemények értékeléséért;</w:t>
      </w:r>
    </w:p>
    <w:p w:rsidR="001D34F1" w:rsidRPr="00693FB4" w:rsidRDefault="001D34F1" w:rsidP="001D34F1">
      <w:pPr>
        <w:rPr>
          <w:color w:val="000000" w:themeColor="text1"/>
        </w:rPr>
      </w:pPr>
      <w:r w:rsidRPr="00693FB4">
        <w:rPr>
          <w:color w:val="000000" w:themeColor="text1"/>
          <w:lang w:eastAsia="ar-SA"/>
        </w:rPr>
        <w:t>Dr. Horváthné dr. Barta Edit jegyző a</w:t>
      </w:r>
      <w:r>
        <w:rPr>
          <w:color w:val="000000" w:themeColor="text1"/>
          <w:lang w:eastAsia="ar-SA"/>
        </w:rPr>
        <w:t xml:space="preserve"> szükséges szerződések és a</w:t>
      </w:r>
      <w:r w:rsidRPr="00693FB4">
        <w:rPr>
          <w:color w:val="000000" w:themeColor="text1"/>
          <w:lang w:eastAsia="ar-SA"/>
        </w:rPr>
        <w:t xml:space="preserve"> rendelettervezet előkészítéséért;</w:t>
      </w:r>
    </w:p>
    <w:p w:rsidR="001D34F1" w:rsidRPr="00693FB4" w:rsidRDefault="001D34F1" w:rsidP="001D34F1">
      <w:pPr>
        <w:rPr>
          <w:color w:val="000000" w:themeColor="text1"/>
        </w:rPr>
      </w:pPr>
      <w:r>
        <w:rPr>
          <w:color w:val="000000" w:themeColor="text1"/>
        </w:rPr>
        <w:lastRenderedPageBreak/>
        <w:t xml:space="preserve">Novák Péter </w:t>
      </w:r>
      <w:r w:rsidRPr="00693FB4">
        <w:rPr>
          <w:color w:val="000000" w:themeColor="text1"/>
        </w:rPr>
        <w:t>városi főépítész a megvalósítással kapcsolatos szakmai munka koordinálásáért.</w:t>
      </w:r>
    </w:p>
    <w:p w:rsidR="001D34F1" w:rsidRPr="00693FB4" w:rsidRDefault="001D34F1" w:rsidP="001D34F1">
      <w:pPr>
        <w:rPr>
          <w:color w:val="000000" w:themeColor="text1"/>
        </w:rPr>
      </w:pPr>
    </w:p>
    <w:p w:rsidR="001D34F1" w:rsidRPr="00693FB4" w:rsidRDefault="001D34F1" w:rsidP="001D34F1">
      <w:pPr>
        <w:autoSpaceDN w:val="0"/>
        <w:rPr>
          <w:color w:val="000000" w:themeColor="text1"/>
        </w:rPr>
      </w:pPr>
      <w:bookmarkStart w:id="0" w:name="_GoBack"/>
      <w:bookmarkEnd w:id="0"/>
      <w:r w:rsidRPr="00693FB4">
        <w:rPr>
          <w:b/>
          <w:i/>
          <w:color w:val="000000" w:themeColor="text1"/>
        </w:rPr>
        <w:t>Határidő:</w:t>
      </w:r>
      <w:r w:rsidRPr="00693FB4">
        <w:rPr>
          <w:color w:val="000000" w:themeColor="text1"/>
        </w:rPr>
        <w:t xml:space="preserve"> értelem szerint</w:t>
      </w:r>
    </w:p>
    <w:p w:rsidR="001D34F1" w:rsidRDefault="001D34F1" w:rsidP="001D34F1">
      <w:pPr>
        <w:jc w:val="center"/>
      </w:pPr>
      <w:r>
        <w:t>K.m.f.</w:t>
      </w:r>
    </w:p>
    <w:p w:rsidR="001D34F1" w:rsidRDefault="001D34F1" w:rsidP="001D34F1">
      <w:pPr>
        <w:jc w:val="center"/>
      </w:pPr>
    </w:p>
    <w:p w:rsidR="001D34F1" w:rsidRPr="00BE4D2F" w:rsidRDefault="001D34F1" w:rsidP="001D34F1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>Dávid Zoltán sk.</w:t>
      </w:r>
      <w:r w:rsidRPr="00BE4D2F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E4D2F">
        <w:rPr>
          <w:rFonts w:eastAsiaTheme="minorHAnsi"/>
          <w:lang w:val="en-US" w:eastAsia="ar-SA"/>
        </w:rPr>
        <w:t>Horváthné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gramStart"/>
      <w:r w:rsidRPr="00BE4D2F">
        <w:rPr>
          <w:rFonts w:eastAsiaTheme="minorHAnsi"/>
          <w:lang w:val="en-US" w:eastAsia="ar-SA"/>
        </w:rPr>
        <w:t>dr</w:t>
      </w:r>
      <w:proofErr w:type="gramEnd"/>
      <w:r w:rsidRPr="00BE4D2F">
        <w:rPr>
          <w:rFonts w:eastAsiaTheme="minorHAnsi"/>
          <w:lang w:val="en-US" w:eastAsia="ar-SA"/>
        </w:rPr>
        <w:t xml:space="preserve">. </w:t>
      </w:r>
      <w:proofErr w:type="spellStart"/>
      <w:r w:rsidRPr="00BE4D2F">
        <w:rPr>
          <w:rFonts w:eastAsiaTheme="minorHAnsi"/>
          <w:lang w:val="en-US" w:eastAsia="ar-SA"/>
        </w:rPr>
        <w:t>Barta</w:t>
      </w:r>
      <w:proofErr w:type="spellEnd"/>
      <w:r w:rsidRPr="00BE4D2F">
        <w:rPr>
          <w:rFonts w:eastAsiaTheme="minorHAnsi"/>
          <w:lang w:val="en-US" w:eastAsia="ar-SA"/>
        </w:rPr>
        <w:t xml:space="preserve"> Edit sk.</w:t>
      </w:r>
    </w:p>
    <w:p w:rsidR="001D34F1" w:rsidRPr="00BE4D2F" w:rsidRDefault="001D34F1" w:rsidP="001D34F1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E4D2F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E4D2F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E4D2F">
        <w:rPr>
          <w:rFonts w:eastAsiaTheme="minorHAnsi"/>
          <w:lang w:val="en-US" w:eastAsia="ar-SA"/>
        </w:rPr>
        <w:t>jegyző</w:t>
      </w:r>
      <w:proofErr w:type="spellEnd"/>
      <w:r w:rsidRPr="00BE4D2F">
        <w:rPr>
          <w:rFonts w:eastAsiaTheme="minorHAnsi"/>
          <w:lang w:val="en-US" w:eastAsia="ar-SA"/>
        </w:rPr>
        <w:t>”</w:t>
      </w:r>
    </w:p>
    <w:p w:rsidR="001D34F1" w:rsidRDefault="001D34F1" w:rsidP="001D34F1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1D34F1" w:rsidRPr="00BE4D2F" w:rsidRDefault="001D34F1" w:rsidP="001D34F1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1D34F1" w:rsidRPr="00BE4D2F" w:rsidRDefault="001D34F1" w:rsidP="001D34F1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A </w:t>
      </w:r>
      <w:proofErr w:type="spellStart"/>
      <w:r w:rsidRPr="00BE4D2F">
        <w:rPr>
          <w:rFonts w:eastAsiaTheme="minorHAnsi"/>
          <w:lang w:val="en-US" w:eastAsia="ar-SA"/>
        </w:rPr>
        <w:t>kivonat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hiteléül</w:t>
      </w:r>
      <w:proofErr w:type="spellEnd"/>
      <w:r w:rsidRPr="00BE4D2F">
        <w:rPr>
          <w:rFonts w:eastAsiaTheme="minorHAnsi"/>
          <w:lang w:val="en-US" w:eastAsia="ar-SA"/>
        </w:rPr>
        <w:t>:</w:t>
      </w:r>
    </w:p>
    <w:p w:rsidR="001D34F1" w:rsidRDefault="001D34F1" w:rsidP="001D34F1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</w:pPr>
      <w:proofErr w:type="spellStart"/>
      <w:r w:rsidRPr="00BE4D2F">
        <w:rPr>
          <w:rFonts w:eastAsiaTheme="minorHAnsi"/>
          <w:lang w:val="en-US" w:eastAsia="ar-SA"/>
        </w:rPr>
        <w:t>Kiadó</w:t>
      </w:r>
      <w:proofErr w:type="spellEnd"/>
      <w:r w:rsidRPr="00BE4D2F">
        <w:rPr>
          <w:rFonts w:eastAsiaTheme="minorHAnsi"/>
          <w:lang w:val="en-US" w:eastAsia="ar-SA"/>
        </w:rPr>
        <w:t>:</w:t>
      </w:r>
      <w:r>
        <w:rPr>
          <w:b/>
        </w:rPr>
        <w:t xml:space="preserve"> </w:t>
      </w:r>
      <w:r>
        <w:t xml:space="preserve"> </w:t>
      </w:r>
    </w:p>
    <w:p w:rsidR="001D34F1" w:rsidRDefault="001D34F1" w:rsidP="001D34F1"/>
    <w:p w:rsidR="00FD115C" w:rsidRDefault="00FD115C"/>
    <w:sectPr w:rsidR="00FD115C" w:rsidSect="001D34F1">
      <w:pgSz w:w="11906" w:h="16838"/>
      <w:pgMar w:top="1701" w:right="1417" w:bottom="241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F0565BA"/>
    <w:multiLevelType w:val="hybridMultilevel"/>
    <w:tmpl w:val="879E4096"/>
    <w:lvl w:ilvl="0" w:tplc="4190AB3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4F1"/>
    <w:rsid w:val="001D34F1"/>
    <w:rsid w:val="00FD1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ECD804-0934-4FBF-BBD1-5E09F5AB5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D34F1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1D34F1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270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2020-02-10T07:48:00Z</dcterms:created>
  <dcterms:modified xsi:type="dcterms:W3CDTF">2020-02-10T07:50:00Z</dcterms:modified>
</cp:coreProperties>
</file>